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B4813" w14:textId="31E244CE" w:rsidR="00C016DC" w:rsidRPr="002337AC" w:rsidRDefault="00C016DC" w:rsidP="00565C8B">
      <w:pPr>
        <w:pStyle w:val="BodyTextIndent"/>
        <w:ind w:left="5934" w:firstLine="0"/>
        <w:jc w:val="left"/>
        <w:rPr>
          <w:rFonts w:ascii="Arial" w:hAnsi="Arial" w:cs="Arial"/>
          <w:color w:val="000000"/>
          <w:sz w:val="24"/>
          <w:szCs w:val="24"/>
          <w:lang w:val="az-Latn-AZ"/>
        </w:rPr>
      </w:pPr>
      <w:r w:rsidRPr="002337AC">
        <w:rPr>
          <w:rFonts w:ascii="Arial" w:hAnsi="Arial" w:cs="Arial"/>
          <w:color w:val="000000"/>
          <w:sz w:val="24"/>
          <w:szCs w:val="24"/>
          <w:lang w:val="az-Latn-AZ"/>
        </w:rPr>
        <w:t xml:space="preserve">Azərbaycan Respublikasının iqtisadiyyat  </w:t>
      </w:r>
      <w:r w:rsidR="00565C8B" w:rsidRPr="002337AC">
        <w:rPr>
          <w:rFonts w:ascii="Arial" w:hAnsi="Arial" w:cs="Arial"/>
          <w:color w:val="000000"/>
          <w:sz w:val="24"/>
          <w:szCs w:val="24"/>
          <w:lang w:val="az-Latn-AZ"/>
        </w:rPr>
        <w:t xml:space="preserve">  </w:t>
      </w:r>
      <w:r w:rsidRPr="002337AC">
        <w:rPr>
          <w:rFonts w:ascii="Arial" w:hAnsi="Arial" w:cs="Arial"/>
          <w:color w:val="000000"/>
          <w:sz w:val="24"/>
          <w:szCs w:val="24"/>
          <w:lang w:val="az-Latn-AZ"/>
        </w:rPr>
        <w:t>nazirinin ____________  2021-ci il tarixli ____ nömrəli əmri ilə təsdiq edilmişdir.</w:t>
      </w:r>
    </w:p>
    <w:p w14:paraId="5088F81D" w14:textId="77777777" w:rsidR="00C016DC" w:rsidRPr="002337AC" w:rsidRDefault="00C016DC" w:rsidP="0089061D">
      <w:pPr>
        <w:pStyle w:val="BodyTextIndent"/>
        <w:ind w:left="4689" w:firstLine="454"/>
        <w:jc w:val="left"/>
        <w:rPr>
          <w:rFonts w:ascii="Arial" w:hAnsi="Arial" w:cs="Arial"/>
          <w:b/>
          <w:sz w:val="24"/>
          <w:szCs w:val="24"/>
          <w:lang w:val="az-Latn-AZ"/>
        </w:rPr>
      </w:pPr>
    </w:p>
    <w:p w14:paraId="675DEB36" w14:textId="77777777" w:rsidR="00565C8B" w:rsidRPr="002337AC" w:rsidRDefault="00565C8B" w:rsidP="0089061D">
      <w:pPr>
        <w:pStyle w:val="BodyTextIndent"/>
        <w:ind w:left="4689" w:firstLine="454"/>
        <w:jc w:val="left"/>
        <w:rPr>
          <w:rFonts w:ascii="Arial" w:hAnsi="Arial" w:cs="Arial"/>
          <w:b/>
          <w:sz w:val="24"/>
          <w:szCs w:val="24"/>
          <w:lang w:val="az-Latn-AZ"/>
        </w:rPr>
      </w:pPr>
    </w:p>
    <w:p w14:paraId="605D9710" w14:textId="77777777" w:rsidR="00C016DC" w:rsidRPr="002337AC" w:rsidRDefault="00C016DC" w:rsidP="0089061D">
      <w:pPr>
        <w:pStyle w:val="BodyTextIndent"/>
        <w:spacing w:line="360" w:lineRule="auto"/>
        <w:ind w:firstLine="454"/>
        <w:jc w:val="center"/>
        <w:rPr>
          <w:rFonts w:ascii="Arial" w:hAnsi="Arial" w:cs="Arial"/>
          <w:b/>
          <w:bCs/>
          <w:color w:val="000000"/>
          <w:sz w:val="24"/>
          <w:szCs w:val="24"/>
          <w:lang w:val="az-Latn-AZ"/>
        </w:rPr>
      </w:pPr>
      <w:r w:rsidRPr="002337AC">
        <w:rPr>
          <w:rFonts w:ascii="Arial" w:hAnsi="Arial" w:cs="Arial"/>
          <w:b/>
          <w:bCs/>
          <w:color w:val="000000"/>
          <w:sz w:val="24"/>
          <w:szCs w:val="24"/>
          <w:lang w:val="az-Latn-AZ"/>
        </w:rPr>
        <w:t xml:space="preserve">Azərbaycan Respublikasının İqtisadiyyat Nazirliyi yanında </w:t>
      </w:r>
    </w:p>
    <w:p w14:paraId="01792AB1" w14:textId="77777777" w:rsidR="00C016DC" w:rsidRPr="002337AC" w:rsidRDefault="00C016DC" w:rsidP="0089061D">
      <w:pPr>
        <w:pStyle w:val="BodyTextIndent"/>
        <w:spacing w:line="360" w:lineRule="auto"/>
        <w:ind w:firstLine="454"/>
        <w:jc w:val="center"/>
        <w:rPr>
          <w:rFonts w:ascii="Arial" w:hAnsi="Arial" w:cs="Arial"/>
          <w:b/>
          <w:bCs/>
          <w:color w:val="000000"/>
          <w:sz w:val="24"/>
          <w:szCs w:val="24"/>
          <w:lang w:val="az-Latn-AZ"/>
        </w:rPr>
      </w:pPr>
      <w:r w:rsidRPr="002337AC">
        <w:rPr>
          <w:rFonts w:ascii="Arial" w:hAnsi="Arial" w:cs="Arial"/>
          <w:b/>
          <w:bCs/>
          <w:color w:val="000000"/>
          <w:sz w:val="24"/>
          <w:szCs w:val="24"/>
          <w:lang w:val="az-Latn-AZ"/>
        </w:rPr>
        <w:t xml:space="preserve">Əmlak Məsələləri Dövlət Xidmətinin </w:t>
      </w:r>
    </w:p>
    <w:p w14:paraId="20676EAB" w14:textId="67CB4D40" w:rsidR="00C016DC" w:rsidRPr="002337AC" w:rsidRDefault="00C016DC" w:rsidP="0089061D">
      <w:pPr>
        <w:pStyle w:val="BodyTextIndent"/>
        <w:spacing w:line="360" w:lineRule="auto"/>
        <w:ind w:firstLine="454"/>
        <w:jc w:val="center"/>
        <w:rPr>
          <w:rFonts w:ascii="Arial" w:hAnsi="Arial" w:cs="Arial"/>
          <w:b/>
          <w:sz w:val="24"/>
          <w:szCs w:val="24"/>
          <w:lang w:val="az-Latn-AZ"/>
        </w:rPr>
      </w:pPr>
      <w:r w:rsidRPr="002337AC">
        <w:rPr>
          <w:rFonts w:ascii="Arial" w:hAnsi="Arial" w:cs="Arial"/>
          <w:b/>
          <w:bCs/>
          <w:color w:val="000000"/>
          <w:sz w:val="24"/>
          <w:szCs w:val="24"/>
          <w:lang w:val="az-Latn-AZ"/>
        </w:rPr>
        <w:t xml:space="preserve">Strateji planlaşdırma, </w:t>
      </w:r>
      <w:r w:rsidR="004341F6" w:rsidRPr="002337AC">
        <w:rPr>
          <w:rFonts w:ascii="Arial" w:hAnsi="Arial" w:cs="Arial"/>
          <w:b/>
          <w:bCs/>
          <w:color w:val="000000"/>
          <w:sz w:val="24"/>
          <w:szCs w:val="24"/>
          <w:lang w:val="az-Latn-AZ"/>
        </w:rPr>
        <w:t>innovasiyalar və təhlil şöbəsi</w:t>
      </w:r>
      <w:r w:rsidR="007F40F6" w:rsidRPr="002337AC">
        <w:rPr>
          <w:rFonts w:ascii="Arial" w:hAnsi="Arial" w:cs="Arial"/>
          <w:b/>
          <w:bCs/>
          <w:color w:val="000000"/>
          <w:sz w:val="24"/>
          <w:szCs w:val="24"/>
          <w:lang w:val="az-Latn-AZ"/>
        </w:rPr>
        <w:t>nin</w:t>
      </w:r>
    </w:p>
    <w:p w14:paraId="07CD4FC2" w14:textId="77777777" w:rsidR="00C016DC" w:rsidRPr="002337AC" w:rsidRDefault="00C016DC" w:rsidP="0089061D">
      <w:pPr>
        <w:spacing w:line="360" w:lineRule="auto"/>
        <w:ind w:firstLine="454"/>
        <w:jc w:val="center"/>
        <w:rPr>
          <w:rFonts w:ascii="Arial" w:hAnsi="Arial" w:cs="Arial"/>
          <w:b/>
        </w:rPr>
      </w:pPr>
      <w:r w:rsidRPr="002337AC">
        <w:rPr>
          <w:rFonts w:ascii="Arial" w:hAnsi="Arial" w:cs="Arial"/>
          <w:b/>
        </w:rPr>
        <w:t xml:space="preserve">  ƏSASNAMƏSİ</w:t>
      </w:r>
    </w:p>
    <w:p w14:paraId="437AD3A6" w14:textId="77777777" w:rsidR="00565C8B" w:rsidRPr="002337AC" w:rsidRDefault="00565C8B" w:rsidP="00565C8B">
      <w:pPr>
        <w:tabs>
          <w:tab w:val="left" w:pos="4962"/>
          <w:tab w:val="left" w:pos="7938"/>
          <w:tab w:val="left" w:pos="9072"/>
        </w:tabs>
        <w:spacing w:line="360" w:lineRule="auto"/>
        <w:ind w:firstLine="454"/>
        <w:jc w:val="center"/>
        <w:rPr>
          <w:rFonts w:ascii="Arial" w:hAnsi="Arial" w:cs="Arial"/>
          <w:b/>
        </w:rPr>
      </w:pPr>
    </w:p>
    <w:p w14:paraId="6A79871D" w14:textId="3404E3FC" w:rsidR="00C016DC" w:rsidRPr="002337AC" w:rsidRDefault="00C016DC" w:rsidP="0065597D">
      <w:pPr>
        <w:pStyle w:val="ListParagraph"/>
        <w:widowControl/>
        <w:numPr>
          <w:ilvl w:val="0"/>
          <w:numId w:val="7"/>
        </w:numPr>
        <w:tabs>
          <w:tab w:val="left" w:pos="0"/>
        </w:tabs>
        <w:spacing w:line="360" w:lineRule="auto"/>
        <w:jc w:val="center"/>
        <w:rPr>
          <w:rFonts w:ascii="Arial" w:hAnsi="Arial" w:cs="Arial"/>
          <w:b/>
        </w:rPr>
      </w:pPr>
      <w:r w:rsidRPr="002337AC">
        <w:rPr>
          <w:rFonts w:ascii="Arial" w:hAnsi="Arial" w:cs="Arial"/>
          <w:b/>
        </w:rPr>
        <w:t>Ümumi müddəalar</w:t>
      </w:r>
    </w:p>
    <w:p w14:paraId="214EE093" w14:textId="77777777" w:rsidR="00AB2A07" w:rsidRPr="002337AC" w:rsidRDefault="00AB2A07" w:rsidP="002069B9">
      <w:pPr>
        <w:pStyle w:val="Bodytext20"/>
        <w:shd w:val="clear" w:color="auto" w:fill="auto"/>
        <w:tabs>
          <w:tab w:val="left" w:pos="462"/>
          <w:tab w:val="left" w:pos="6804"/>
        </w:tabs>
        <w:spacing w:line="360" w:lineRule="auto"/>
        <w:ind w:firstLine="454"/>
        <w:rPr>
          <w:rFonts w:ascii="Arial" w:hAnsi="Arial" w:cs="Arial"/>
        </w:rPr>
      </w:pPr>
    </w:p>
    <w:p w14:paraId="50F99FC7" w14:textId="21834DB3" w:rsidR="002069B9" w:rsidRPr="002337AC" w:rsidRDefault="002069B9" w:rsidP="002069B9">
      <w:pPr>
        <w:pStyle w:val="Bodytext20"/>
        <w:shd w:val="clear" w:color="auto" w:fill="auto"/>
        <w:tabs>
          <w:tab w:val="left" w:pos="462"/>
          <w:tab w:val="left" w:pos="6804"/>
        </w:tabs>
        <w:spacing w:line="360" w:lineRule="auto"/>
        <w:ind w:firstLine="454"/>
        <w:rPr>
          <w:rFonts w:ascii="Arial" w:hAnsi="Arial" w:cs="Arial"/>
        </w:rPr>
      </w:pPr>
      <w:r w:rsidRPr="002337AC">
        <w:rPr>
          <w:rFonts w:ascii="Arial" w:hAnsi="Arial" w:cs="Arial"/>
        </w:rPr>
        <w:t xml:space="preserve">1.1. Azərbaycan Respublikasının İqtisadiyyat Nazirliyi yanında Əmlak Məsələləri Dövlət Xidmətinin (bundan sonra – Xidmət) struktur bölməsi olan </w:t>
      </w:r>
      <w:r w:rsidRPr="002337AC">
        <w:rPr>
          <w:rFonts w:ascii="Arial" w:hAnsi="Arial" w:cs="Arial"/>
          <w:bCs/>
        </w:rPr>
        <w:t>Strateji planlaşdırma, innovasiyalar</w:t>
      </w:r>
      <w:r w:rsidRPr="002337AC">
        <w:rPr>
          <w:rFonts w:ascii="Arial" w:hAnsi="Arial" w:cs="Arial"/>
        </w:rPr>
        <w:t xml:space="preserve"> və təhlil şöbəsi (bundan sonra - şöbə) bu Əsasnamə ilə verilən səlahiyyətlər çərçivəsində </w:t>
      </w:r>
      <w:r w:rsidRPr="002337AC">
        <w:rPr>
          <w:rFonts w:ascii="Arial" w:eastAsia="Times New Roman" w:hAnsi="Arial" w:cs="Arial"/>
          <w:lang w:eastAsia="ru-RU"/>
        </w:rPr>
        <w:t xml:space="preserve">hüquqi aktlarla </w:t>
      </w:r>
      <w:r w:rsidRPr="002337AC">
        <w:rPr>
          <w:rFonts w:ascii="Arial" w:hAnsi="Arial" w:cs="Arial"/>
        </w:rPr>
        <w:t xml:space="preserve">Xidmət qarşısında </w:t>
      </w:r>
      <w:r w:rsidRPr="002337AC">
        <w:rPr>
          <w:rFonts w:ascii="Arial" w:eastAsia="Times New Roman" w:hAnsi="Arial" w:cs="Arial"/>
          <w:lang w:eastAsia="ru-RU"/>
        </w:rPr>
        <w:t>müəyyən edilmiş tapşırıqların, dövlət proqramlarının</w:t>
      </w:r>
      <w:r w:rsidR="00640342" w:rsidRPr="002337AC">
        <w:rPr>
          <w:rFonts w:ascii="Arial" w:eastAsia="Times New Roman" w:hAnsi="Arial" w:cs="Arial"/>
          <w:lang w:eastAsia="ru-RU"/>
        </w:rPr>
        <w:t xml:space="preserve">, fəaliyyət planlarının </w:t>
      </w:r>
      <w:r w:rsidRPr="002337AC">
        <w:rPr>
          <w:rFonts w:ascii="Arial" w:eastAsia="Times New Roman" w:hAnsi="Arial" w:cs="Arial"/>
          <w:lang w:eastAsia="ru-RU"/>
        </w:rPr>
        <w:t xml:space="preserve"> və tədbirlər planlarının icrasına dair yuxarı orqanlara hesabatların hazırlanmasını, icrasının əlaqələndirilməsini, monitorinqini</w:t>
      </w:r>
      <w:r w:rsidR="007F40F6" w:rsidRPr="002337AC">
        <w:rPr>
          <w:rFonts w:ascii="Arial" w:eastAsia="Times New Roman" w:hAnsi="Arial" w:cs="Arial"/>
          <w:lang w:eastAsia="ru-RU"/>
        </w:rPr>
        <w:t xml:space="preserve"> </w:t>
      </w:r>
      <w:r w:rsidRPr="002337AC">
        <w:rPr>
          <w:rFonts w:ascii="Arial" w:eastAsia="Times New Roman" w:hAnsi="Arial" w:cs="Arial"/>
          <w:lang w:eastAsia="ru-RU"/>
        </w:rPr>
        <w:t>və qiymətləndirilməsini, Xidmətin strateji inkişaf planlarının və fəaliyyət planlarının hazırlanmasını, Xidmətin struktur bölmələrinin və tabeliyindəki qurumlarının (bundan sonra – Xidmətin strukturları) fəaliyyətinin təhlil edilməsini, onların  əsas fəaliyyət</w:t>
      </w:r>
      <w:r w:rsidR="003E1BB1" w:rsidRPr="002337AC">
        <w:rPr>
          <w:rFonts w:ascii="Arial" w:eastAsia="Times New Roman" w:hAnsi="Arial" w:cs="Arial"/>
          <w:lang w:eastAsia="ru-RU"/>
        </w:rPr>
        <w:t>i</w:t>
      </w:r>
      <w:r w:rsidRPr="002337AC">
        <w:rPr>
          <w:rFonts w:ascii="Arial" w:eastAsia="Times New Roman" w:hAnsi="Arial" w:cs="Arial"/>
          <w:lang w:eastAsia="ru-RU"/>
        </w:rPr>
        <w:t xml:space="preserve"> </w:t>
      </w:r>
      <w:r w:rsidR="003E1BB1" w:rsidRPr="002337AC">
        <w:rPr>
          <w:rFonts w:ascii="Arial" w:eastAsia="Times New Roman" w:hAnsi="Arial" w:cs="Arial"/>
          <w:lang w:eastAsia="ru-RU"/>
        </w:rPr>
        <w:t xml:space="preserve">üzrə </w:t>
      </w:r>
      <w:r w:rsidRPr="002337AC">
        <w:rPr>
          <w:rFonts w:ascii="Arial" w:eastAsia="Times New Roman" w:hAnsi="Arial" w:cs="Arial"/>
          <w:lang w:eastAsia="ru-RU"/>
        </w:rPr>
        <w:t>göstəriciləri</w:t>
      </w:r>
      <w:r w:rsidR="003E1BB1" w:rsidRPr="002337AC">
        <w:rPr>
          <w:rFonts w:ascii="Arial" w:eastAsia="Times New Roman" w:hAnsi="Arial" w:cs="Arial"/>
          <w:lang w:eastAsia="ru-RU"/>
        </w:rPr>
        <w:t xml:space="preserve">nin və proqnozların icrasının </w:t>
      </w:r>
      <w:r w:rsidRPr="002337AC">
        <w:rPr>
          <w:rFonts w:ascii="Arial" w:eastAsia="Times New Roman" w:hAnsi="Arial" w:cs="Arial"/>
          <w:lang w:eastAsia="ru-RU"/>
        </w:rPr>
        <w:t>monitorinqini, Xidmətin fəaliyyət istiqamətləri üzrə iş proseslərinin və göstərilən xidmətlərin optimallaşdırılmasını, habelə elektron xidmətlərə və rəqəmsal idarəetməyə davamlı keçidin təmin edilməsini, innovasiyaların tətbiq edilməsi ilə bağlı araşdırmaların aparılmasını</w:t>
      </w:r>
      <w:r w:rsidR="003E1BB1" w:rsidRPr="002337AC">
        <w:rPr>
          <w:rFonts w:ascii="Arial" w:eastAsia="Times New Roman" w:hAnsi="Arial" w:cs="Arial"/>
          <w:lang w:eastAsia="ru-RU"/>
        </w:rPr>
        <w:t xml:space="preserve"> və təkliflərin hazırlanmasını</w:t>
      </w:r>
      <w:r w:rsidRPr="002337AC">
        <w:rPr>
          <w:rFonts w:ascii="Arial" w:eastAsia="Times New Roman" w:hAnsi="Arial" w:cs="Arial"/>
          <w:lang w:eastAsia="ru-RU"/>
        </w:rPr>
        <w:t>, Xidmətin strukturlarının fəaliyyəti</w:t>
      </w:r>
      <w:r w:rsidR="00390C48" w:rsidRPr="002337AC">
        <w:rPr>
          <w:rFonts w:ascii="Arial" w:eastAsia="Times New Roman" w:hAnsi="Arial" w:cs="Arial"/>
          <w:lang w:eastAsia="ru-RU"/>
        </w:rPr>
        <w:t xml:space="preserve"> üzrə əsas göstəricilərə dair </w:t>
      </w:r>
      <w:r w:rsidRPr="002337AC">
        <w:rPr>
          <w:rFonts w:ascii="Arial" w:eastAsia="Times New Roman" w:hAnsi="Arial" w:cs="Arial"/>
          <w:lang w:eastAsia="ru-RU"/>
        </w:rPr>
        <w:t xml:space="preserve">statistik məlumatların toplanması, işlənməsi və istifadə edilməsini, iqtisadi-statistik və analitik təhlillərin aparılmasını və </w:t>
      </w:r>
      <w:r w:rsidR="00390C48" w:rsidRPr="002337AC">
        <w:rPr>
          <w:rFonts w:ascii="Arial" w:eastAsia="Times New Roman" w:hAnsi="Arial" w:cs="Arial"/>
          <w:lang w:eastAsia="ru-RU"/>
        </w:rPr>
        <w:t xml:space="preserve">Xidmətin </w:t>
      </w:r>
      <w:r w:rsidRPr="002337AC">
        <w:rPr>
          <w:rFonts w:ascii="Arial" w:eastAsia="Times New Roman" w:hAnsi="Arial" w:cs="Arial"/>
          <w:lang w:eastAsia="ru-RU"/>
        </w:rPr>
        <w:t>fəaliyyətin</w:t>
      </w:r>
      <w:r w:rsidR="00F615EF" w:rsidRPr="002337AC">
        <w:rPr>
          <w:rFonts w:ascii="Arial" w:eastAsia="Times New Roman" w:hAnsi="Arial" w:cs="Arial"/>
          <w:lang w:eastAsia="ru-RU"/>
        </w:rPr>
        <w:t>i</w:t>
      </w:r>
      <w:r w:rsidR="00390C48" w:rsidRPr="002337AC">
        <w:rPr>
          <w:rFonts w:ascii="Arial" w:eastAsia="Times New Roman" w:hAnsi="Arial" w:cs="Arial"/>
          <w:lang w:eastAsia="ru-RU"/>
        </w:rPr>
        <w:t>n</w:t>
      </w:r>
      <w:r w:rsidRPr="002337AC">
        <w:rPr>
          <w:rFonts w:ascii="Arial" w:eastAsia="Times New Roman" w:hAnsi="Arial" w:cs="Arial"/>
          <w:lang w:eastAsia="ru-RU"/>
        </w:rPr>
        <w:t xml:space="preserve"> yekunlarına dair ümumi dövri hesabatların </w:t>
      </w:r>
      <w:r w:rsidR="00390C48" w:rsidRPr="002337AC">
        <w:rPr>
          <w:rFonts w:ascii="Arial" w:eastAsia="Times New Roman" w:hAnsi="Arial" w:cs="Arial"/>
          <w:lang w:eastAsia="ru-RU"/>
        </w:rPr>
        <w:t xml:space="preserve">və arayışların </w:t>
      </w:r>
      <w:r w:rsidRPr="002337AC">
        <w:rPr>
          <w:rFonts w:ascii="Arial" w:hAnsi="Arial" w:cs="Arial"/>
        </w:rPr>
        <w:t xml:space="preserve">hazırlanmasını həyata keçirir. </w:t>
      </w:r>
    </w:p>
    <w:p w14:paraId="0DF520B4" w14:textId="77777777" w:rsidR="00DE0467" w:rsidRPr="002337AC" w:rsidRDefault="00C016DC" w:rsidP="0089061D">
      <w:pPr>
        <w:pStyle w:val="Bodytext20"/>
        <w:shd w:val="clear" w:color="auto" w:fill="auto"/>
        <w:tabs>
          <w:tab w:val="left" w:pos="574"/>
        </w:tabs>
        <w:spacing w:line="360" w:lineRule="auto"/>
        <w:ind w:firstLine="454"/>
        <w:rPr>
          <w:rFonts w:ascii="Arial" w:hAnsi="Arial" w:cs="Arial"/>
        </w:rPr>
      </w:pPr>
      <w:r w:rsidRPr="002337AC">
        <w:rPr>
          <w:rFonts w:ascii="Arial" w:hAnsi="Arial" w:cs="Arial"/>
        </w:rPr>
        <w:t xml:space="preserve">1.2. Şöbə öz fəaliyyətində </w:t>
      </w:r>
      <w:r w:rsidR="004151B1" w:rsidRPr="002337AC">
        <w:rPr>
          <w:rFonts w:ascii="Arial" w:hAnsi="Arial" w:cs="Arial"/>
        </w:rPr>
        <w:t xml:space="preserve">Azərbaycan Respublikasının Konstitusiyasını, Azərbaycan </w:t>
      </w:r>
      <w:r w:rsidR="004151B1" w:rsidRPr="002337AC">
        <w:rPr>
          <w:rFonts w:ascii="Arial" w:eastAsia="Times New Roman" w:hAnsi="Arial" w:cs="Arial"/>
          <w:lang w:eastAsia="ru-RU"/>
        </w:rPr>
        <w:t>Respublikasının “Dövlət qulluğu haqqında” və digər qanunlarını</w:t>
      </w:r>
      <w:r w:rsidRPr="002337AC">
        <w:rPr>
          <w:rFonts w:ascii="Arial" w:eastAsia="Times New Roman" w:hAnsi="Arial" w:cs="Arial"/>
          <w:lang w:eastAsia="ru-RU"/>
        </w:rPr>
        <w:t xml:space="preserve">, Azərbaycan Respublikası Prezidentinin fərman və sərəncamlarını, Azərbaycan Respublikası Nazirlər Kabinetinin qərar və sərəncamlarını, </w:t>
      </w:r>
      <w:r w:rsidR="0089061D" w:rsidRPr="002337AC">
        <w:rPr>
          <w:rFonts w:ascii="Arial" w:eastAsia="Times New Roman" w:hAnsi="Arial" w:cs="Arial"/>
          <w:lang w:eastAsia="ru-RU"/>
        </w:rPr>
        <w:t>“Azərbaycan Respublikasının İqtisadiyyat Nazirliyi haqqında Əsasnamə”ni və Xidmətin Əsasnaməsini</w:t>
      </w:r>
      <w:r w:rsidRPr="002337AC">
        <w:rPr>
          <w:rFonts w:ascii="Arial" w:eastAsia="Times New Roman" w:hAnsi="Arial" w:cs="Arial"/>
          <w:lang w:eastAsia="ru-RU"/>
        </w:rPr>
        <w:t>, digər qanunvericilik aktlarını, Azərbaycan Respublikasının İqtisadiyyat</w:t>
      </w:r>
      <w:r w:rsidRPr="002337AC">
        <w:rPr>
          <w:rFonts w:ascii="Arial" w:hAnsi="Arial" w:cs="Arial"/>
          <w:bCs/>
        </w:rPr>
        <w:t xml:space="preserve"> Nazirliyinin (bundan sonra - Nazirlik) </w:t>
      </w:r>
      <w:r w:rsidRPr="002337AC">
        <w:rPr>
          <w:rFonts w:ascii="Arial" w:hAnsi="Arial" w:cs="Arial"/>
        </w:rPr>
        <w:t xml:space="preserve">Kollegiya qərarlarını, Azərbaycan Respublikası iqtisadiyyat nazirinin (bundan sonra - nazir) və Xidmət rəisinin əmr və sərəncamlarını (bundan sonra - </w:t>
      </w:r>
      <w:r w:rsidRPr="002337AC">
        <w:rPr>
          <w:rFonts w:ascii="Arial" w:hAnsi="Arial" w:cs="Arial"/>
        </w:rPr>
        <w:lastRenderedPageBreak/>
        <w:t xml:space="preserve">təşkilati-sərəncamverici sənədlər) və bu Əsasnaməni rəhbər tutur. </w:t>
      </w:r>
    </w:p>
    <w:p w14:paraId="7976B2D3" w14:textId="2E795675" w:rsidR="00DE0467" w:rsidRDefault="00DE0467" w:rsidP="00DE0467">
      <w:pPr>
        <w:pStyle w:val="Bodytext20"/>
        <w:shd w:val="clear" w:color="auto" w:fill="auto"/>
        <w:tabs>
          <w:tab w:val="left" w:pos="574"/>
        </w:tabs>
        <w:spacing w:line="360" w:lineRule="auto"/>
        <w:ind w:firstLine="454"/>
        <w:rPr>
          <w:rFonts w:ascii="Arial" w:hAnsi="Arial" w:cs="Arial"/>
        </w:rPr>
      </w:pPr>
      <w:r w:rsidRPr="002337AC">
        <w:rPr>
          <w:rFonts w:ascii="Arial" w:hAnsi="Arial" w:cs="Arial"/>
        </w:rPr>
        <w:t>1</w:t>
      </w:r>
      <w:r w:rsidR="00C016DC" w:rsidRPr="002337AC">
        <w:rPr>
          <w:rFonts w:ascii="Arial" w:hAnsi="Arial" w:cs="Arial"/>
        </w:rPr>
        <w:t>.3. Şöbə öz vəzifələrini yerinə yetirərkən və hüquqlarını həyata keçirərkən Xidmətin strukturları ilə qarşılıqlı əlaqədə fəaliyyət göstərir.</w:t>
      </w:r>
    </w:p>
    <w:p w14:paraId="7FF680B9" w14:textId="77777777" w:rsidR="0012501E" w:rsidRPr="002337AC" w:rsidRDefault="0012501E" w:rsidP="00DE0467">
      <w:pPr>
        <w:pStyle w:val="Bodytext20"/>
        <w:shd w:val="clear" w:color="auto" w:fill="auto"/>
        <w:tabs>
          <w:tab w:val="left" w:pos="574"/>
        </w:tabs>
        <w:spacing w:line="360" w:lineRule="auto"/>
        <w:ind w:firstLine="454"/>
        <w:rPr>
          <w:rFonts w:ascii="Arial" w:hAnsi="Arial" w:cs="Arial"/>
        </w:rPr>
      </w:pPr>
    </w:p>
    <w:p w14:paraId="2E03817C" w14:textId="6C0831DD" w:rsidR="00DE0467" w:rsidRPr="002337AC" w:rsidRDefault="00DE0467" w:rsidP="00565C8B">
      <w:pPr>
        <w:pStyle w:val="Heading10"/>
        <w:keepNext/>
        <w:keepLines/>
        <w:numPr>
          <w:ilvl w:val="0"/>
          <w:numId w:val="7"/>
        </w:numPr>
        <w:shd w:val="clear" w:color="auto" w:fill="auto"/>
        <w:tabs>
          <w:tab w:val="left" w:pos="3673"/>
        </w:tabs>
        <w:spacing w:before="0" w:line="360" w:lineRule="auto"/>
        <w:jc w:val="center"/>
        <w:rPr>
          <w:rFonts w:ascii="Arial" w:hAnsi="Arial" w:cs="Arial"/>
          <w:sz w:val="24"/>
          <w:szCs w:val="24"/>
        </w:rPr>
      </w:pPr>
      <w:bookmarkStart w:id="0" w:name="bookmark1"/>
      <w:r w:rsidRPr="002337AC">
        <w:rPr>
          <w:rFonts w:ascii="Arial" w:hAnsi="Arial" w:cs="Arial"/>
          <w:sz w:val="24"/>
          <w:szCs w:val="24"/>
        </w:rPr>
        <w:t>Şöbənin fəaliyyət istiqamətləri</w:t>
      </w:r>
      <w:bookmarkEnd w:id="0"/>
    </w:p>
    <w:p w14:paraId="3EF384C7" w14:textId="77777777" w:rsidR="000E4C32" w:rsidRPr="002337AC" w:rsidRDefault="000E4C32" w:rsidP="00DE0467">
      <w:pPr>
        <w:pStyle w:val="Bodytext20"/>
        <w:shd w:val="clear" w:color="auto" w:fill="auto"/>
        <w:tabs>
          <w:tab w:val="left" w:pos="574"/>
        </w:tabs>
        <w:spacing w:line="360" w:lineRule="auto"/>
        <w:ind w:firstLine="454"/>
        <w:rPr>
          <w:rFonts w:ascii="Arial" w:hAnsi="Arial" w:cs="Arial"/>
        </w:rPr>
      </w:pPr>
    </w:p>
    <w:p w14:paraId="0917948F" w14:textId="08E7C815" w:rsidR="00DE0467" w:rsidRPr="002337AC" w:rsidRDefault="00C016DC" w:rsidP="00DE0467">
      <w:pPr>
        <w:pStyle w:val="Bodytext20"/>
        <w:shd w:val="clear" w:color="auto" w:fill="auto"/>
        <w:tabs>
          <w:tab w:val="left" w:pos="574"/>
        </w:tabs>
        <w:spacing w:line="360" w:lineRule="auto"/>
        <w:ind w:firstLine="454"/>
        <w:rPr>
          <w:rFonts w:ascii="Arial" w:hAnsi="Arial" w:cs="Arial"/>
        </w:rPr>
      </w:pPr>
      <w:r w:rsidRPr="002337AC">
        <w:rPr>
          <w:rFonts w:ascii="Arial" w:hAnsi="Arial" w:cs="Arial"/>
        </w:rPr>
        <w:t>2.</w:t>
      </w:r>
      <w:r w:rsidR="00565C8B" w:rsidRPr="002337AC">
        <w:rPr>
          <w:rFonts w:ascii="Arial" w:hAnsi="Arial" w:cs="Arial"/>
        </w:rPr>
        <w:t>0</w:t>
      </w:r>
      <w:r w:rsidRPr="002337AC">
        <w:rPr>
          <w:rFonts w:ascii="Arial" w:hAnsi="Arial" w:cs="Arial"/>
        </w:rPr>
        <w:t>. Şöbə aşağıdakı istiqamətlərdə fəaliyyət göstərir:</w:t>
      </w:r>
    </w:p>
    <w:p w14:paraId="45733EBA" w14:textId="4A3BF048" w:rsidR="00565C8B" w:rsidRPr="002337AC" w:rsidRDefault="00C016DC" w:rsidP="00DE0467">
      <w:pPr>
        <w:pStyle w:val="Bodytext20"/>
        <w:shd w:val="clear" w:color="auto" w:fill="auto"/>
        <w:tabs>
          <w:tab w:val="left" w:pos="574"/>
        </w:tabs>
        <w:spacing w:line="360" w:lineRule="auto"/>
        <w:ind w:firstLine="454"/>
        <w:rPr>
          <w:rFonts w:ascii="Arial" w:eastAsia="Times New Roman" w:hAnsi="Arial" w:cs="Arial"/>
          <w:lang w:eastAsia="ru-RU"/>
        </w:rPr>
      </w:pPr>
      <w:r w:rsidRPr="002337AC">
        <w:rPr>
          <w:rFonts w:ascii="Arial" w:eastAsia="Times New Roman" w:hAnsi="Arial" w:cs="Arial"/>
          <w:lang w:eastAsia="ru-RU"/>
        </w:rPr>
        <w:t>2.</w:t>
      </w:r>
      <w:r w:rsidR="00565C8B" w:rsidRPr="002337AC">
        <w:rPr>
          <w:rFonts w:ascii="Arial" w:eastAsia="Times New Roman" w:hAnsi="Arial" w:cs="Arial"/>
          <w:lang w:eastAsia="ru-RU"/>
        </w:rPr>
        <w:t>0</w:t>
      </w:r>
      <w:r w:rsidRPr="002337AC">
        <w:rPr>
          <w:rFonts w:ascii="Arial" w:eastAsia="Times New Roman" w:hAnsi="Arial" w:cs="Arial"/>
          <w:lang w:eastAsia="ru-RU"/>
        </w:rPr>
        <w:t xml:space="preserve">.1. Xidmətin strateji planlaşdırma </w:t>
      </w:r>
      <w:r w:rsidR="00873433">
        <w:rPr>
          <w:rFonts w:ascii="Arial" w:eastAsia="Times New Roman" w:hAnsi="Arial" w:cs="Arial"/>
          <w:lang w:eastAsia="ru-RU"/>
        </w:rPr>
        <w:t xml:space="preserve">və </w:t>
      </w:r>
      <w:r w:rsidR="00873433" w:rsidRPr="002337AC">
        <w:rPr>
          <w:rFonts w:ascii="Arial" w:eastAsia="Times New Roman" w:hAnsi="Arial" w:cs="Arial"/>
          <w:lang w:eastAsia="ru-RU"/>
        </w:rPr>
        <w:t xml:space="preserve">təhlil </w:t>
      </w:r>
      <w:r w:rsidRPr="002337AC">
        <w:rPr>
          <w:rFonts w:ascii="Arial" w:eastAsia="Times New Roman" w:hAnsi="Arial" w:cs="Arial"/>
          <w:lang w:eastAsia="ru-RU"/>
        </w:rPr>
        <w:t>işləri</w:t>
      </w:r>
      <w:r w:rsidR="00663161" w:rsidRPr="002337AC">
        <w:rPr>
          <w:rFonts w:ascii="Arial" w:eastAsia="Times New Roman" w:hAnsi="Arial" w:cs="Arial"/>
          <w:lang w:eastAsia="ru-RU"/>
        </w:rPr>
        <w:t>ni</w:t>
      </w:r>
      <w:r w:rsidRPr="002337AC">
        <w:rPr>
          <w:rFonts w:ascii="Arial" w:eastAsia="Times New Roman" w:hAnsi="Arial" w:cs="Arial"/>
          <w:lang w:eastAsia="ru-RU"/>
        </w:rPr>
        <w:t xml:space="preserve"> təşkil edir və həyata keçirir, o cümlədən </w:t>
      </w:r>
      <w:r w:rsidR="00390C48" w:rsidRPr="002337AC">
        <w:rPr>
          <w:rFonts w:ascii="Arial" w:eastAsia="Times New Roman" w:hAnsi="Arial" w:cs="Arial"/>
          <w:lang w:eastAsia="ru-RU"/>
        </w:rPr>
        <w:t xml:space="preserve">Xidmətin strukturları ilə əməkdaşlıq əsasında </w:t>
      </w:r>
      <w:r w:rsidRPr="002337AC">
        <w:rPr>
          <w:rFonts w:ascii="Arial" w:eastAsia="Times New Roman" w:hAnsi="Arial" w:cs="Arial"/>
          <w:lang w:eastAsia="ru-RU"/>
        </w:rPr>
        <w:t xml:space="preserve">strateji </w:t>
      </w:r>
      <w:r w:rsidR="00B23001" w:rsidRPr="002337AC">
        <w:rPr>
          <w:rFonts w:ascii="Arial" w:eastAsia="Times New Roman" w:hAnsi="Arial" w:cs="Arial"/>
          <w:lang w:eastAsia="ru-RU"/>
        </w:rPr>
        <w:t xml:space="preserve">inkişaf </w:t>
      </w:r>
      <w:r w:rsidR="000618A5" w:rsidRPr="002337AC">
        <w:rPr>
          <w:rFonts w:ascii="Arial" w:eastAsia="Times New Roman" w:hAnsi="Arial" w:cs="Arial"/>
          <w:lang w:eastAsia="ru-RU"/>
        </w:rPr>
        <w:t>planını</w:t>
      </w:r>
      <w:r w:rsidR="00B23001" w:rsidRPr="002337AC">
        <w:rPr>
          <w:rFonts w:ascii="Arial" w:eastAsia="Times New Roman" w:hAnsi="Arial" w:cs="Arial"/>
          <w:lang w:eastAsia="ru-RU"/>
        </w:rPr>
        <w:t>, fəaliyyət planları</w:t>
      </w:r>
      <w:r w:rsidR="002069B9" w:rsidRPr="002337AC">
        <w:rPr>
          <w:rFonts w:ascii="Arial" w:eastAsia="Times New Roman" w:hAnsi="Arial" w:cs="Arial"/>
          <w:lang w:eastAsia="ru-RU"/>
        </w:rPr>
        <w:t>nı</w:t>
      </w:r>
      <w:r w:rsidR="007F40F6" w:rsidRPr="002337AC">
        <w:rPr>
          <w:rFonts w:ascii="Arial" w:eastAsia="Times New Roman" w:hAnsi="Arial" w:cs="Arial"/>
          <w:lang w:eastAsia="ru-RU"/>
        </w:rPr>
        <w:t xml:space="preserve"> və tədbirlər plan</w:t>
      </w:r>
      <w:r w:rsidR="00B23001" w:rsidRPr="002337AC">
        <w:rPr>
          <w:rFonts w:ascii="Arial" w:eastAsia="Times New Roman" w:hAnsi="Arial" w:cs="Arial"/>
          <w:lang w:eastAsia="ru-RU"/>
        </w:rPr>
        <w:t>ların</w:t>
      </w:r>
      <w:r w:rsidR="0065597D" w:rsidRPr="002337AC">
        <w:rPr>
          <w:rFonts w:ascii="Arial" w:eastAsia="Times New Roman" w:hAnsi="Arial" w:cs="Arial"/>
          <w:lang w:eastAsia="ru-RU"/>
        </w:rPr>
        <w:t>ı</w:t>
      </w:r>
      <w:r w:rsidR="00B23001" w:rsidRPr="002337AC">
        <w:rPr>
          <w:rFonts w:ascii="Arial" w:eastAsia="Times New Roman" w:hAnsi="Arial" w:cs="Arial"/>
          <w:lang w:eastAsia="ru-RU"/>
        </w:rPr>
        <w:t xml:space="preserve"> hazırla</w:t>
      </w:r>
      <w:r w:rsidR="0065597D" w:rsidRPr="002337AC">
        <w:rPr>
          <w:rFonts w:ascii="Arial" w:eastAsia="Times New Roman" w:hAnsi="Arial" w:cs="Arial"/>
          <w:lang w:eastAsia="ru-RU"/>
        </w:rPr>
        <w:t>yır</w:t>
      </w:r>
      <w:r w:rsidRPr="002337AC">
        <w:rPr>
          <w:rFonts w:ascii="Arial" w:eastAsia="Times New Roman" w:hAnsi="Arial" w:cs="Arial"/>
          <w:lang w:eastAsia="ru-RU"/>
        </w:rPr>
        <w:t>;</w:t>
      </w:r>
    </w:p>
    <w:p w14:paraId="5A8C3050" w14:textId="787DD63D" w:rsidR="00565C8B" w:rsidRPr="002337AC" w:rsidRDefault="00C016DC" w:rsidP="00DE0467">
      <w:pPr>
        <w:pStyle w:val="Bodytext20"/>
        <w:shd w:val="clear" w:color="auto" w:fill="auto"/>
        <w:tabs>
          <w:tab w:val="left" w:pos="574"/>
        </w:tabs>
        <w:spacing w:line="360" w:lineRule="auto"/>
        <w:ind w:firstLine="454"/>
        <w:rPr>
          <w:rFonts w:ascii="Arial" w:eastAsia="Times New Roman" w:hAnsi="Arial" w:cs="Arial"/>
          <w:lang w:eastAsia="ru-RU"/>
        </w:rPr>
      </w:pPr>
      <w:r w:rsidRPr="002337AC">
        <w:rPr>
          <w:rFonts w:ascii="Arial" w:eastAsia="Times New Roman" w:hAnsi="Arial" w:cs="Arial"/>
          <w:lang w:eastAsia="ru-RU"/>
        </w:rPr>
        <w:t>2.</w:t>
      </w:r>
      <w:r w:rsidR="00565C8B" w:rsidRPr="002337AC">
        <w:rPr>
          <w:rFonts w:ascii="Arial" w:eastAsia="Times New Roman" w:hAnsi="Arial" w:cs="Arial"/>
          <w:lang w:eastAsia="ru-RU"/>
        </w:rPr>
        <w:t>0</w:t>
      </w:r>
      <w:r w:rsidRPr="002337AC">
        <w:rPr>
          <w:rFonts w:ascii="Arial" w:eastAsia="Times New Roman" w:hAnsi="Arial" w:cs="Arial"/>
          <w:lang w:eastAsia="ru-RU"/>
        </w:rPr>
        <w:t xml:space="preserve">.2. Xidmətin </w:t>
      </w:r>
      <w:r w:rsidR="00F94BC9">
        <w:rPr>
          <w:rFonts w:ascii="Arial" w:eastAsia="Times New Roman" w:hAnsi="Arial" w:cs="Arial"/>
          <w:lang w:eastAsia="ru-RU"/>
        </w:rPr>
        <w:t xml:space="preserve">icrasına </w:t>
      </w:r>
      <w:r w:rsidRPr="002337AC">
        <w:rPr>
          <w:rFonts w:ascii="Arial" w:eastAsia="Times New Roman" w:hAnsi="Arial" w:cs="Arial"/>
          <w:lang w:eastAsia="ru-RU"/>
        </w:rPr>
        <w:t>məsul olduğu dövlət proqramları</w:t>
      </w:r>
      <w:r w:rsidR="00F94BC9">
        <w:rPr>
          <w:rFonts w:ascii="Arial" w:eastAsia="Times New Roman" w:hAnsi="Arial" w:cs="Arial"/>
          <w:lang w:eastAsia="ru-RU"/>
        </w:rPr>
        <w:t>, fəaliyyət planları, tədbirlər planları</w:t>
      </w:r>
      <w:r w:rsidRPr="002337AC">
        <w:rPr>
          <w:rFonts w:ascii="Arial" w:eastAsia="Times New Roman" w:hAnsi="Arial" w:cs="Arial"/>
          <w:lang w:eastAsia="ru-RU"/>
        </w:rPr>
        <w:t xml:space="preserve"> və digər normativ hüquqi aktlarla müəyyən edilmiş tapşırıqların icrasının monitorinqini </w:t>
      </w:r>
      <w:r w:rsidR="00B23001" w:rsidRPr="002337AC">
        <w:rPr>
          <w:rFonts w:ascii="Arial" w:eastAsia="Times New Roman" w:hAnsi="Arial" w:cs="Arial"/>
          <w:lang w:eastAsia="ru-RU"/>
        </w:rPr>
        <w:t>və daxili qiymətləndir</w:t>
      </w:r>
      <w:r w:rsidR="00EF18FD" w:rsidRPr="002337AC">
        <w:rPr>
          <w:rFonts w:ascii="Arial" w:eastAsia="Times New Roman" w:hAnsi="Arial" w:cs="Arial"/>
          <w:lang w:eastAsia="ru-RU"/>
        </w:rPr>
        <w:t>i</w:t>
      </w:r>
      <w:r w:rsidR="00B23001" w:rsidRPr="002337AC">
        <w:rPr>
          <w:rFonts w:ascii="Arial" w:eastAsia="Times New Roman" w:hAnsi="Arial" w:cs="Arial"/>
          <w:lang w:eastAsia="ru-RU"/>
        </w:rPr>
        <w:t>lməsini</w:t>
      </w:r>
      <w:r w:rsidR="00EF18FD" w:rsidRPr="002337AC">
        <w:rPr>
          <w:rFonts w:ascii="Arial" w:eastAsia="Times New Roman" w:hAnsi="Arial" w:cs="Arial"/>
          <w:lang w:eastAsia="ru-RU"/>
        </w:rPr>
        <w:t xml:space="preserve"> </w:t>
      </w:r>
      <w:r w:rsidRPr="002337AC">
        <w:rPr>
          <w:rFonts w:ascii="Arial" w:eastAsia="Times New Roman" w:hAnsi="Arial" w:cs="Arial"/>
          <w:lang w:eastAsia="ru-RU"/>
        </w:rPr>
        <w:t>aparır</w:t>
      </w:r>
      <w:r w:rsidR="00EF18FD" w:rsidRPr="002337AC">
        <w:rPr>
          <w:rFonts w:ascii="Arial" w:eastAsia="Times New Roman" w:hAnsi="Arial" w:cs="Arial"/>
          <w:lang w:eastAsia="ru-RU"/>
        </w:rPr>
        <w:t xml:space="preserve">, </w:t>
      </w:r>
      <w:r w:rsidR="00BF54FF" w:rsidRPr="002337AC">
        <w:rPr>
          <w:rFonts w:ascii="Arial" w:eastAsia="Times New Roman" w:hAnsi="Arial" w:cs="Arial"/>
          <w:lang w:eastAsia="ru-RU"/>
        </w:rPr>
        <w:t xml:space="preserve">struktur bölmə və </w:t>
      </w:r>
      <w:r w:rsidR="00F4792E" w:rsidRPr="002337AC">
        <w:rPr>
          <w:rFonts w:ascii="Arial" w:eastAsia="Times New Roman" w:hAnsi="Arial" w:cs="Arial"/>
          <w:lang w:eastAsia="ru-RU"/>
        </w:rPr>
        <w:t>qu</w:t>
      </w:r>
      <w:r w:rsidR="00BF54FF" w:rsidRPr="002337AC">
        <w:rPr>
          <w:rFonts w:ascii="Arial" w:eastAsia="Times New Roman" w:hAnsi="Arial" w:cs="Arial"/>
          <w:lang w:eastAsia="ru-RU"/>
        </w:rPr>
        <w:t xml:space="preserve">rumların məlumatları əsasında </w:t>
      </w:r>
      <w:r w:rsidR="00CE0382" w:rsidRPr="002337AC">
        <w:rPr>
          <w:rFonts w:ascii="Arial" w:eastAsia="Times New Roman" w:hAnsi="Arial" w:cs="Arial"/>
          <w:lang w:eastAsia="ru-RU"/>
        </w:rPr>
        <w:t xml:space="preserve">icraya dair </w:t>
      </w:r>
      <w:r w:rsidR="00EF18FD" w:rsidRPr="002337AC">
        <w:rPr>
          <w:rFonts w:ascii="Arial" w:eastAsia="Times New Roman" w:hAnsi="Arial" w:cs="Arial"/>
          <w:lang w:eastAsia="ru-RU"/>
        </w:rPr>
        <w:t>hesabatların hazırlanmasını</w:t>
      </w:r>
      <w:r w:rsidRPr="002337AC">
        <w:rPr>
          <w:rFonts w:ascii="Arial" w:eastAsia="Times New Roman" w:hAnsi="Arial" w:cs="Arial"/>
          <w:lang w:eastAsia="ru-RU"/>
        </w:rPr>
        <w:t xml:space="preserve"> </w:t>
      </w:r>
      <w:r w:rsidR="00EF18FD" w:rsidRPr="002337AC">
        <w:rPr>
          <w:rFonts w:ascii="Arial" w:eastAsia="Times New Roman" w:hAnsi="Arial" w:cs="Arial"/>
          <w:lang w:eastAsia="ru-RU"/>
        </w:rPr>
        <w:t xml:space="preserve">təşkil edir </w:t>
      </w:r>
      <w:r w:rsidRPr="002337AC">
        <w:rPr>
          <w:rFonts w:ascii="Arial" w:eastAsia="Times New Roman" w:hAnsi="Arial" w:cs="Arial"/>
          <w:lang w:eastAsia="ru-RU"/>
        </w:rPr>
        <w:t>və təkliflər hazırlayır;</w:t>
      </w:r>
    </w:p>
    <w:p w14:paraId="5819A887" w14:textId="55700839" w:rsidR="00DE0467" w:rsidRPr="002337AC" w:rsidRDefault="00C016DC" w:rsidP="00DE0467">
      <w:pPr>
        <w:pStyle w:val="Bodytext20"/>
        <w:shd w:val="clear" w:color="auto" w:fill="auto"/>
        <w:tabs>
          <w:tab w:val="left" w:pos="574"/>
        </w:tabs>
        <w:spacing w:line="360" w:lineRule="auto"/>
        <w:ind w:firstLine="454"/>
        <w:rPr>
          <w:rFonts w:ascii="Arial" w:eastAsia="Times New Roman" w:hAnsi="Arial" w:cs="Arial"/>
          <w:lang w:eastAsia="ru-RU"/>
        </w:rPr>
      </w:pPr>
      <w:r w:rsidRPr="002337AC">
        <w:rPr>
          <w:rFonts w:ascii="Arial" w:eastAsia="Times New Roman" w:hAnsi="Arial" w:cs="Arial"/>
          <w:lang w:eastAsia="ru-RU"/>
        </w:rPr>
        <w:t>2.</w:t>
      </w:r>
      <w:r w:rsidR="00565C8B" w:rsidRPr="002337AC">
        <w:rPr>
          <w:rFonts w:ascii="Arial" w:eastAsia="Times New Roman" w:hAnsi="Arial" w:cs="Arial"/>
          <w:lang w:eastAsia="ru-RU"/>
        </w:rPr>
        <w:t>0</w:t>
      </w:r>
      <w:r w:rsidR="00195653" w:rsidRPr="002337AC">
        <w:rPr>
          <w:rFonts w:ascii="Arial" w:eastAsia="Times New Roman" w:hAnsi="Arial" w:cs="Arial"/>
          <w:lang w:eastAsia="ru-RU"/>
        </w:rPr>
        <w:t>.</w:t>
      </w:r>
      <w:r w:rsidRPr="002337AC">
        <w:rPr>
          <w:rFonts w:ascii="Arial" w:eastAsia="Times New Roman" w:hAnsi="Arial" w:cs="Arial"/>
          <w:lang w:eastAsia="ru-RU"/>
        </w:rPr>
        <w:t xml:space="preserve">3. müvafiq sahənin inkişafı ilə bağlı </w:t>
      </w:r>
      <w:r w:rsidR="00390C48" w:rsidRPr="002337AC">
        <w:rPr>
          <w:rFonts w:ascii="Arial" w:eastAsia="Times New Roman" w:hAnsi="Arial" w:cs="Arial"/>
          <w:lang w:eastAsia="ru-RU"/>
        </w:rPr>
        <w:t xml:space="preserve">öz səlahiyyətləri daxilində </w:t>
      </w:r>
      <w:r w:rsidRPr="002337AC">
        <w:rPr>
          <w:rFonts w:ascii="Arial" w:eastAsia="Times New Roman" w:hAnsi="Arial" w:cs="Arial"/>
          <w:lang w:eastAsia="ru-RU"/>
        </w:rPr>
        <w:t>dövlət proqramlarının və digər normativ hüquqi aktların</w:t>
      </w:r>
      <w:r w:rsidR="00D0299F" w:rsidRPr="002337AC">
        <w:rPr>
          <w:rFonts w:ascii="Arial" w:eastAsia="Times New Roman" w:hAnsi="Arial" w:cs="Arial"/>
          <w:lang w:eastAsia="ru-RU"/>
        </w:rPr>
        <w:t xml:space="preserve"> layihələrini hazırlayır və</w:t>
      </w:r>
      <w:r w:rsidRPr="002337AC">
        <w:rPr>
          <w:rFonts w:ascii="Arial" w:eastAsia="Times New Roman" w:hAnsi="Arial" w:cs="Arial"/>
          <w:lang w:eastAsia="ru-RU"/>
        </w:rPr>
        <w:t xml:space="preserve"> hazırlanmasında iştirak edir;</w:t>
      </w:r>
    </w:p>
    <w:p w14:paraId="216EF1B9" w14:textId="79BE0F24" w:rsidR="00CE0382" w:rsidRPr="002337AC" w:rsidRDefault="00CE0382" w:rsidP="00CE0382">
      <w:pPr>
        <w:pStyle w:val="Bodytext20"/>
        <w:shd w:val="clear" w:color="auto" w:fill="auto"/>
        <w:tabs>
          <w:tab w:val="left" w:pos="574"/>
        </w:tabs>
        <w:spacing w:line="360" w:lineRule="auto"/>
        <w:ind w:firstLine="454"/>
        <w:rPr>
          <w:rFonts w:ascii="Arial" w:eastAsia="Times New Roman" w:hAnsi="Arial" w:cs="Arial"/>
          <w:lang w:eastAsia="ru-RU"/>
        </w:rPr>
      </w:pPr>
      <w:r w:rsidRPr="002337AC">
        <w:rPr>
          <w:rFonts w:ascii="Arial" w:eastAsia="Times New Roman" w:hAnsi="Arial" w:cs="Arial"/>
          <w:lang w:eastAsia="ru-RU"/>
        </w:rPr>
        <w:t xml:space="preserve">2.0.4. Xidmətin fəaliyyət istiqamətləri üzrə göstərilən xidmətlərin və iş proseslərinin optimallaşdırılması, habelə elektron xidmətlərə və rəqəmsal idarəetməyə davamlı keçidin təmin edilməsi, innovasiyaların tətbiq edilməsi ilə bağlı struktur bölmə və qurumlarla birlikdə araşdırmalar aparır və </w:t>
      </w:r>
      <w:r w:rsidR="000618A5" w:rsidRPr="002337AC">
        <w:rPr>
          <w:rFonts w:ascii="Arial" w:eastAsia="Times New Roman" w:hAnsi="Arial" w:cs="Arial"/>
          <w:lang w:eastAsia="ru-RU"/>
        </w:rPr>
        <w:t xml:space="preserve">innovativ inkişafa dair </w:t>
      </w:r>
      <w:r w:rsidRPr="002337AC">
        <w:rPr>
          <w:rFonts w:ascii="Arial" w:eastAsia="Times New Roman" w:hAnsi="Arial" w:cs="Arial"/>
          <w:lang w:eastAsia="ru-RU"/>
        </w:rPr>
        <w:t>təkliflər hazırlayır;</w:t>
      </w:r>
    </w:p>
    <w:p w14:paraId="17AA80C6" w14:textId="4926303D" w:rsidR="00DE0467" w:rsidRPr="002337AC" w:rsidRDefault="00C016DC" w:rsidP="00DE0467">
      <w:pPr>
        <w:pStyle w:val="Bodytext20"/>
        <w:shd w:val="clear" w:color="auto" w:fill="auto"/>
        <w:tabs>
          <w:tab w:val="left" w:pos="574"/>
        </w:tabs>
        <w:spacing w:line="360" w:lineRule="auto"/>
        <w:ind w:firstLine="454"/>
        <w:rPr>
          <w:rFonts w:ascii="Arial" w:eastAsia="Times New Roman" w:hAnsi="Arial" w:cs="Arial"/>
          <w:lang w:eastAsia="ru-RU"/>
        </w:rPr>
      </w:pPr>
      <w:r w:rsidRPr="002337AC">
        <w:rPr>
          <w:rFonts w:ascii="Arial" w:eastAsia="Times New Roman" w:hAnsi="Arial" w:cs="Arial"/>
          <w:lang w:eastAsia="ru-RU"/>
        </w:rPr>
        <w:t>2.</w:t>
      </w:r>
      <w:r w:rsidR="00565C8B" w:rsidRPr="002337AC">
        <w:rPr>
          <w:rFonts w:ascii="Arial" w:eastAsia="Times New Roman" w:hAnsi="Arial" w:cs="Arial"/>
          <w:lang w:eastAsia="ru-RU"/>
        </w:rPr>
        <w:t>0</w:t>
      </w:r>
      <w:r w:rsidRPr="002337AC">
        <w:rPr>
          <w:rFonts w:ascii="Arial" w:eastAsia="Times New Roman" w:hAnsi="Arial" w:cs="Arial"/>
          <w:lang w:eastAsia="ru-RU"/>
        </w:rPr>
        <w:t>.</w:t>
      </w:r>
      <w:r w:rsidR="00CE0382" w:rsidRPr="002337AC">
        <w:rPr>
          <w:rFonts w:ascii="Arial" w:eastAsia="Times New Roman" w:hAnsi="Arial" w:cs="Arial"/>
          <w:lang w:eastAsia="ru-RU"/>
        </w:rPr>
        <w:t>5</w:t>
      </w:r>
      <w:r w:rsidRPr="002337AC">
        <w:rPr>
          <w:rFonts w:ascii="Arial" w:eastAsia="Times New Roman" w:hAnsi="Arial" w:cs="Arial"/>
          <w:lang w:eastAsia="ru-RU"/>
        </w:rPr>
        <w:t xml:space="preserve">. </w:t>
      </w:r>
      <w:r w:rsidR="00EF18FD" w:rsidRPr="002337AC">
        <w:rPr>
          <w:rFonts w:ascii="Arial" w:eastAsia="Times New Roman" w:hAnsi="Arial" w:cs="Arial"/>
          <w:lang w:eastAsia="ru-RU"/>
        </w:rPr>
        <w:t xml:space="preserve">Xidmətin struktur bölmə və </w:t>
      </w:r>
      <w:r w:rsidRPr="002337AC">
        <w:rPr>
          <w:rFonts w:ascii="Arial" w:eastAsia="Times New Roman" w:hAnsi="Arial" w:cs="Arial"/>
          <w:lang w:eastAsia="ru-RU"/>
        </w:rPr>
        <w:t>qurumların</w:t>
      </w:r>
      <w:r w:rsidR="00EF18FD" w:rsidRPr="002337AC">
        <w:rPr>
          <w:rFonts w:ascii="Arial" w:eastAsia="Times New Roman" w:hAnsi="Arial" w:cs="Arial"/>
          <w:lang w:eastAsia="ru-RU"/>
        </w:rPr>
        <w:t>ın</w:t>
      </w:r>
      <w:r w:rsidRPr="002337AC">
        <w:rPr>
          <w:rFonts w:ascii="Arial" w:eastAsia="Times New Roman" w:hAnsi="Arial" w:cs="Arial"/>
          <w:lang w:eastAsia="ru-RU"/>
        </w:rPr>
        <w:t xml:space="preserve"> </w:t>
      </w:r>
      <w:r w:rsidR="00EF18FD" w:rsidRPr="002337AC">
        <w:rPr>
          <w:rFonts w:ascii="Arial" w:eastAsia="Times New Roman" w:hAnsi="Arial" w:cs="Arial"/>
          <w:lang w:eastAsia="ru-RU"/>
        </w:rPr>
        <w:t>əsasnamə və nizamnamələr</w:t>
      </w:r>
      <w:r w:rsidR="002069B9" w:rsidRPr="002337AC">
        <w:rPr>
          <w:rFonts w:ascii="Arial" w:eastAsia="Times New Roman" w:hAnsi="Arial" w:cs="Arial"/>
          <w:lang w:eastAsia="ru-RU"/>
        </w:rPr>
        <w:t>i i</w:t>
      </w:r>
      <w:r w:rsidR="00EF18FD" w:rsidRPr="002337AC">
        <w:rPr>
          <w:rFonts w:ascii="Arial" w:eastAsia="Times New Roman" w:hAnsi="Arial" w:cs="Arial"/>
          <w:lang w:eastAsia="ru-RU"/>
        </w:rPr>
        <w:t xml:space="preserve">lə müəyyən edilmiş əsas </w:t>
      </w:r>
      <w:r w:rsidRPr="002337AC">
        <w:rPr>
          <w:rFonts w:ascii="Arial" w:eastAsia="Times New Roman" w:hAnsi="Arial" w:cs="Arial"/>
          <w:lang w:eastAsia="ru-RU"/>
        </w:rPr>
        <w:t>fəaliyyət</w:t>
      </w:r>
      <w:r w:rsidR="00EF18FD" w:rsidRPr="002337AC">
        <w:rPr>
          <w:rFonts w:ascii="Arial" w:eastAsia="Times New Roman" w:hAnsi="Arial" w:cs="Arial"/>
          <w:lang w:eastAsia="ru-RU"/>
        </w:rPr>
        <w:t>lər</w:t>
      </w:r>
      <w:r w:rsidRPr="002337AC">
        <w:rPr>
          <w:rFonts w:ascii="Arial" w:eastAsia="Times New Roman" w:hAnsi="Arial" w:cs="Arial"/>
          <w:lang w:eastAsia="ru-RU"/>
        </w:rPr>
        <w:t>ini təhlil edir</w:t>
      </w:r>
      <w:r w:rsidR="00115705" w:rsidRPr="002337AC">
        <w:rPr>
          <w:rFonts w:ascii="Arial" w:eastAsia="Times New Roman" w:hAnsi="Arial" w:cs="Arial"/>
          <w:lang w:eastAsia="ru-RU"/>
        </w:rPr>
        <w:t>,</w:t>
      </w:r>
      <w:r w:rsidRPr="002337AC">
        <w:rPr>
          <w:rFonts w:ascii="Arial" w:eastAsia="Times New Roman" w:hAnsi="Arial" w:cs="Arial"/>
          <w:lang w:eastAsia="ru-RU"/>
        </w:rPr>
        <w:t xml:space="preserve"> onların fəaliyyətinin</w:t>
      </w:r>
      <w:r w:rsidR="00115705" w:rsidRPr="002337AC">
        <w:rPr>
          <w:rFonts w:ascii="Arial" w:eastAsia="Times New Roman" w:hAnsi="Arial" w:cs="Arial"/>
          <w:lang w:eastAsia="ru-RU"/>
        </w:rPr>
        <w:t xml:space="preserve"> </w:t>
      </w:r>
      <w:r w:rsidR="00CE0382" w:rsidRPr="002337AC">
        <w:rPr>
          <w:rFonts w:ascii="Arial" w:eastAsia="Times New Roman" w:hAnsi="Arial" w:cs="Arial"/>
          <w:lang w:eastAsia="ru-RU"/>
        </w:rPr>
        <w:t xml:space="preserve">şəffaflığının və </w:t>
      </w:r>
      <w:r w:rsidRPr="002337AC">
        <w:rPr>
          <w:rFonts w:ascii="Arial" w:eastAsia="Times New Roman" w:hAnsi="Arial" w:cs="Arial"/>
          <w:lang w:eastAsia="ru-RU"/>
        </w:rPr>
        <w:t>səmərəliliyinin artırılması</w:t>
      </w:r>
      <w:r w:rsidR="00115705" w:rsidRPr="002337AC">
        <w:rPr>
          <w:rFonts w:ascii="Arial" w:eastAsia="Times New Roman" w:hAnsi="Arial" w:cs="Arial"/>
          <w:lang w:eastAsia="ru-RU"/>
        </w:rPr>
        <w:t>, həmçinin d</w:t>
      </w:r>
      <w:r w:rsidR="007F40F6" w:rsidRPr="002337AC">
        <w:rPr>
          <w:rFonts w:ascii="Arial" w:eastAsia="Times New Roman" w:hAnsi="Arial" w:cs="Arial"/>
          <w:lang w:eastAsia="ru-RU"/>
        </w:rPr>
        <w:t>avamlılığı və maliyyə dayanıqlı</w:t>
      </w:r>
      <w:r w:rsidR="00115705" w:rsidRPr="002337AC">
        <w:rPr>
          <w:rFonts w:ascii="Arial" w:eastAsia="Times New Roman" w:hAnsi="Arial" w:cs="Arial"/>
          <w:lang w:eastAsia="ru-RU"/>
        </w:rPr>
        <w:t xml:space="preserve">ğı </w:t>
      </w:r>
      <w:r w:rsidRPr="002337AC">
        <w:rPr>
          <w:rFonts w:ascii="Arial" w:eastAsia="Times New Roman" w:hAnsi="Arial" w:cs="Arial"/>
          <w:lang w:eastAsia="ru-RU"/>
        </w:rPr>
        <w:t>barədə təkliflər verir;</w:t>
      </w:r>
    </w:p>
    <w:p w14:paraId="50EF2A89" w14:textId="0F63CBF5" w:rsidR="000618A5" w:rsidRPr="002337AC" w:rsidRDefault="000618A5" w:rsidP="00565C8B">
      <w:pPr>
        <w:pStyle w:val="Bodytext20"/>
        <w:shd w:val="clear" w:color="auto" w:fill="auto"/>
        <w:tabs>
          <w:tab w:val="left" w:pos="574"/>
        </w:tabs>
        <w:spacing w:line="360" w:lineRule="auto"/>
        <w:ind w:firstLine="454"/>
        <w:rPr>
          <w:rFonts w:ascii="Arial" w:eastAsia="Times New Roman" w:hAnsi="Arial" w:cs="Arial"/>
          <w:lang w:eastAsia="ru-RU"/>
        </w:rPr>
      </w:pPr>
      <w:r w:rsidRPr="002337AC">
        <w:rPr>
          <w:rFonts w:ascii="Arial" w:eastAsia="Times New Roman" w:hAnsi="Arial" w:cs="Arial"/>
          <w:lang w:eastAsia="ru-RU"/>
        </w:rPr>
        <w:t xml:space="preserve">2.0.6. Xidmətin struktur bölmə və qurumlarının əsas fəaliyyət göstəricilərinə dair  məlumat bazasını yaradır, əsas fəaliyyət istiqamətləri üzrə statistik göstəricilərin </w:t>
      </w:r>
      <w:r w:rsidR="00B03BAD">
        <w:rPr>
          <w:rFonts w:ascii="Arial" w:eastAsia="Times New Roman" w:hAnsi="Arial" w:cs="Arial"/>
          <w:lang w:eastAsia="ru-RU"/>
        </w:rPr>
        <w:t xml:space="preserve">toplanmasını və </w:t>
      </w:r>
      <w:r w:rsidRPr="002337AC">
        <w:rPr>
          <w:rFonts w:ascii="Arial" w:eastAsia="Times New Roman" w:hAnsi="Arial" w:cs="Arial"/>
          <w:lang w:eastAsia="ru-RU"/>
        </w:rPr>
        <w:t xml:space="preserve">dövrü hesabatlılığını təmin edir; </w:t>
      </w:r>
    </w:p>
    <w:p w14:paraId="38316508" w14:textId="591579B0" w:rsidR="00565C8B" w:rsidRPr="002337AC" w:rsidRDefault="00C016DC" w:rsidP="00565C8B">
      <w:pPr>
        <w:pStyle w:val="Bodytext20"/>
        <w:shd w:val="clear" w:color="auto" w:fill="auto"/>
        <w:tabs>
          <w:tab w:val="left" w:pos="574"/>
        </w:tabs>
        <w:spacing w:line="360" w:lineRule="auto"/>
        <w:ind w:firstLine="454"/>
        <w:rPr>
          <w:rFonts w:ascii="Arial" w:eastAsia="Times New Roman" w:hAnsi="Arial" w:cs="Arial"/>
          <w:lang w:eastAsia="ru-RU"/>
        </w:rPr>
      </w:pPr>
      <w:r w:rsidRPr="002337AC">
        <w:rPr>
          <w:rFonts w:ascii="Arial" w:eastAsia="Times New Roman" w:hAnsi="Arial" w:cs="Arial"/>
          <w:lang w:eastAsia="ru-RU"/>
        </w:rPr>
        <w:t>2.</w:t>
      </w:r>
      <w:r w:rsidR="00565C8B" w:rsidRPr="002337AC">
        <w:rPr>
          <w:rFonts w:ascii="Arial" w:eastAsia="Times New Roman" w:hAnsi="Arial" w:cs="Arial"/>
          <w:lang w:eastAsia="ru-RU"/>
        </w:rPr>
        <w:t>0</w:t>
      </w:r>
      <w:r w:rsidRPr="002337AC">
        <w:rPr>
          <w:rFonts w:ascii="Arial" w:eastAsia="Times New Roman" w:hAnsi="Arial" w:cs="Arial"/>
          <w:lang w:eastAsia="ru-RU"/>
        </w:rPr>
        <w:t>.</w:t>
      </w:r>
      <w:r w:rsidR="000618A5" w:rsidRPr="002337AC">
        <w:rPr>
          <w:rFonts w:ascii="Arial" w:eastAsia="Times New Roman" w:hAnsi="Arial" w:cs="Arial"/>
          <w:lang w:eastAsia="ru-RU"/>
        </w:rPr>
        <w:t>7</w:t>
      </w:r>
      <w:r w:rsidRPr="002337AC">
        <w:rPr>
          <w:rFonts w:ascii="Arial" w:eastAsia="Times New Roman" w:hAnsi="Arial" w:cs="Arial"/>
          <w:lang w:eastAsia="ru-RU"/>
        </w:rPr>
        <w:t xml:space="preserve">. </w:t>
      </w:r>
      <w:r w:rsidR="00EF18FD" w:rsidRPr="002337AC">
        <w:rPr>
          <w:rFonts w:ascii="Arial" w:eastAsia="Times New Roman" w:hAnsi="Arial" w:cs="Arial"/>
          <w:lang w:eastAsia="ru-RU"/>
        </w:rPr>
        <w:t>əsas fəaliyyət göstəri</w:t>
      </w:r>
      <w:r w:rsidR="0065597D" w:rsidRPr="002337AC">
        <w:rPr>
          <w:rFonts w:ascii="Arial" w:eastAsia="Times New Roman" w:hAnsi="Arial" w:cs="Arial"/>
          <w:lang w:eastAsia="ru-RU"/>
        </w:rPr>
        <w:t>c</w:t>
      </w:r>
      <w:r w:rsidR="00EF18FD" w:rsidRPr="002337AC">
        <w:rPr>
          <w:rFonts w:ascii="Arial" w:eastAsia="Times New Roman" w:hAnsi="Arial" w:cs="Arial"/>
          <w:lang w:eastAsia="ru-RU"/>
        </w:rPr>
        <w:t xml:space="preserve">iləri üzrə </w:t>
      </w:r>
      <w:r w:rsidR="00CE0382" w:rsidRPr="002337AC">
        <w:rPr>
          <w:rFonts w:ascii="Arial" w:eastAsia="Times New Roman" w:hAnsi="Arial" w:cs="Arial"/>
          <w:lang w:eastAsia="ru-RU"/>
        </w:rPr>
        <w:t xml:space="preserve">müəyyən edilmiş </w:t>
      </w:r>
      <w:r w:rsidR="00EF18FD" w:rsidRPr="002337AC">
        <w:rPr>
          <w:rFonts w:ascii="Arial" w:eastAsia="Times New Roman" w:hAnsi="Arial" w:cs="Arial"/>
          <w:lang w:eastAsia="ru-RU"/>
        </w:rPr>
        <w:t>proqnozların icrasın</w:t>
      </w:r>
      <w:r w:rsidR="00524A38" w:rsidRPr="002337AC">
        <w:rPr>
          <w:rFonts w:ascii="Arial" w:eastAsia="Times New Roman" w:hAnsi="Arial" w:cs="Arial"/>
          <w:lang w:eastAsia="ru-RU"/>
        </w:rPr>
        <w:t>ın monitorinqini aparır</w:t>
      </w:r>
      <w:r w:rsidRPr="002337AC">
        <w:rPr>
          <w:rFonts w:ascii="Arial" w:eastAsia="Times New Roman" w:hAnsi="Arial" w:cs="Arial"/>
          <w:lang w:eastAsia="ru-RU"/>
        </w:rPr>
        <w:t>, müvafiq iqtisadi-statistik</w:t>
      </w:r>
      <w:r w:rsidR="00CE0382" w:rsidRPr="002337AC">
        <w:rPr>
          <w:rFonts w:ascii="Arial" w:eastAsia="Times New Roman" w:hAnsi="Arial" w:cs="Arial"/>
          <w:lang w:eastAsia="ru-RU"/>
        </w:rPr>
        <w:t>,</w:t>
      </w:r>
      <w:r w:rsidRPr="002337AC">
        <w:rPr>
          <w:rFonts w:ascii="Arial" w:eastAsia="Times New Roman" w:hAnsi="Arial" w:cs="Arial"/>
          <w:lang w:eastAsia="ru-RU"/>
        </w:rPr>
        <w:t xml:space="preserve"> </w:t>
      </w:r>
      <w:r w:rsidR="00CE0382" w:rsidRPr="002337AC">
        <w:rPr>
          <w:rFonts w:ascii="Arial" w:eastAsia="Times New Roman" w:hAnsi="Arial" w:cs="Arial"/>
          <w:lang w:eastAsia="ru-RU"/>
        </w:rPr>
        <w:t xml:space="preserve">texniki-iqtisadi </w:t>
      </w:r>
      <w:r w:rsidR="00EF18FD" w:rsidRPr="002337AC">
        <w:rPr>
          <w:rFonts w:ascii="Arial" w:eastAsia="Times New Roman" w:hAnsi="Arial" w:cs="Arial"/>
          <w:lang w:eastAsia="ru-RU"/>
        </w:rPr>
        <w:t xml:space="preserve">və analitik </w:t>
      </w:r>
      <w:r w:rsidRPr="002337AC">
        <w:rPr>
          <w:rFonts w:ascii="Arial" w:eastAsia="Times New Roman" w:hAnsi="Arial" w:cs="Arial"/>
          <w:lang w:eastAsia="ru-RU"/>
        </w:rPr>
        <w:t xml:space="preserve">təhlillər aparır, </w:t>
      </w:r>
      <w:r w:rsidR="00F4792E" w:rsidRPr="002337AC">
        <w:rPr>
          <w:rFonts w:ascii="Arial" w:eastAsia="Times New Roman" w:hAnsi="Arial" w:cs="Arial"/>
          <w:lang w:eastAsia="ru-RU"/>
        </w:rPr>
        <w:t xml:space="preserve">arayışlar hazırlayır, </w:t>
      </w:r>
      <w:r w:rsidR="00EF18FD" w:rsidRPr="002337AC">
        <w:rPr>
          <w:rFonts w:ascii="Arial" w:eastAsia="Times New Roman" w:hAnsi="Arial" w:cs="Arial"/>
          <w:lang w:eastAsia="ru-RU"/>
        </w:rPr>
        <w:t xml:space="preserve">müvafiq fəaliyyət </w:t>
      </w:r>
      <w:r w:rsidRPr="002337AC">
        <w:rPr>
          <w:rFonts w:ascii="Arial" w:eastAsia="Times New Roman" w:hAnsi="Arial" w:cs="Arial"/>
          <w:lang w:eastAsia="ru-RU"/>
        </w:rPr>
        <w:t>sahə</w:t>
      </w:r>
      <w:r w:rsidR="00CE0382" w:rsidRPr="002337AC">
        <w:rPr>
          <w:rFonts w:ascii="Arial" w:eastAsia="Times New Roman" w:hAnsi="Arial" w:cs="Arial"/>
          <w:lang w:eastAsia="ru-RU"/>
        </w:rPr>
        <w:t xml:space="preserve">lərinin </w:t>
      </w:r>
      <w:r w:rsidR="000618A5" w:rsidRPr="002337AC">
        <w:rPr>
          <w:rFonts w:ascii="Arial" w:eastAsia="Times New Roman" w:hAnsi="Arial" w:cs="Arial"/>
          <w:lang w:eastAsia="ru-RU"/>
        </w:rPr>
        <w:t xml:space="preserve">perspektiv </w:t>
      </w:r>
      <w:r w:rsidRPr="002337AC">
        <w:rPr>
          <w:rFonts w:ascii="Arial" w:eastAsia="Times New Roman" w:hAnsi="Arial" w:cs="Arial"/>
          <w:lang w:eastAsia="ru-RU"/>
        </w:rPr>
        <w:t>inkişafı</w:t>
      </w:r>
      <w:r w:rsidR="00CE0382" w:rsidRPr="002337AC">
        <w:rPr>
          <w:rFonts w:ascii="Arial" w:eastAsia="Times New Roman" w:hAnsi="Arial" w:cs="Arial"/>
          <w:lang w:eastAsia="ru-RU"/>
        </w:rPr>
        <w:t>,</w:t>
      </w:r>
      <w:r w:rsidR="00C36BEC">
        <w:rPr>
          <w:rFonts w:ascii="Arial" w:eastAsia="Times New Roman" w:hAnsi="Arial" w:cs="Arial"/>
          <w:lang w:eastAsia="ru-RU"/>
        </w:rPr>
        <w:t xml:space="preserve"> </w:t>
      </w:r>
      <w:r w:rsidR="00CE0382" w:rsidRPr="002337AC">
        <w:rPr>
          <w:rFonts w:ascii="Arial" w:eastAsia="Times New Roman" w:hAnsi="Arial" w:cs="Arial"/>
          <w:lang w:eastAsia="ru-RU"/>
        </w:rPr>
        <w:t xml:space="preserve">müasirləşdirilməsi və beynəlxalq təcrübəyə uyğunlaşdırılması </w:t>
      </w:r>
      <w:r w:rsidRPr="002337AC">
        <w:rPr>
          <w:rFonts w:ascii="Arial" w:eastAsia="Times New Roman" w:hAnsi="Arial" w:cs="Arial"/>
          <w:lang w:eastAsia="ru-RU"/>
        </w:rPr>
        <w:t>ilə bağlı təkliflər verir;</w:t>
      </w:r>
    </w:p>
    <w:p w14:paraId="6A956225" w14:textId="1E11ED56" w:rsidR="00C016DC" w:rsidRPr="002337AC" w:rsidRDefault="00C016DC" w:rsidP="00565C8B">
      <w:pPr>
        <w:pStyle w:val="Bodytext20"/>
        <w:shd w:val="clear" w:color="auto" w:fill="auto"/>
        <w:tabs>
          <w:tab w:val="left" w:pos="574"/>
        </w:tabs>
        <w:spacing w:line="360" w:lineRule="auto"/>
        <w:ind w:firstLine="454"/>
        <w:rPr>
          <w:rFonts w:ascii="Arial" w:eastAsia="Times New Roman" w:hAnsi="Arial" w:cs="Arial"/>
          <w:lang w:eastAsia="ru-RU"/>
        </w:rPr>
      </w:pPr>
      <w:r w:rsidRPr="002337AC">
        <w:rPr>
          <w:rFonts w:ascii="Arial" w:eastAsia="Times New Roman" w:hAnsi="Arial" w:cs="Arial"/>
          <w:lang w:eastAsia="ru-RU"/>
        </w:rPr>
        <w:t>2.</w:t>
      </w:r>
      <w:r w:rsidR="00565C8B" w:rsidRPr="002337AC">
        <w:rPr>
          <w:rFonts w:ascii="Arial" w:eastAsia="Times New Roman" w:hAnsi="Arial" w:cs="Arial"/>
          <w:lang w:eastAsia="ru-RU"/>
        </w:rPr>
        <w:t>0</w:t>
      </w:r>
      <w:r w:rsidRPr="002337AC">
        <w:rPr>
          <w:rFonts w:ascii="Arial" w:eastAsia="Times New Roman" w:hAnsi="Arial" w:cs="Arial"/>
          <w:lang w:eastAsia="ru-RU"/>
        </w:rPr>
        <w:t>.</w:t>
      </w:r>
      <w:r w:rsidR="00246694" w:rsidRPr="002337AC">
        <w:rPr>
          <w:rFonts w:ascii="Arial" w:eastAsia="Times New Roman" w:hAnsi="Arial" w:cs="Arial"/>
          <w:lang w:eastAsia="ru-RU"/>
        </w:rPr>
        <w:t>8</w:t>
      </w:r>
      <w:r w:rsidRPr="002337AC">
        <w:rPr>
          <w:rFonts w:ascii="Arial" w:eastAsia="Times New Roman" w:hAnsi="Arial" w:cs="Arial"/>
          <w:lang w:eastAsia="ru-RU"/>
        </w:rPr>
        <w:t>. qanunvericiliklə müəyyən edilmiş digər istiqamətlərdə fəaliyyət göstərir.</w:t>
      </w:r>
    </w:p>
    <w:p w14:paraId="7FE30E4D" w14:textId="77777777" w:rsidR="00C016DC" w:rsidRPr="002337AC" w:rsidRDefault="00C016DC" w:rsidP="0089061D">
      <w:pPr>
        <w:pStyle w:val="ListParagraph"/>
        <w:spacing w:line="360" w:lineRule="auto"/>
        <w:ind w:firstLine="454"/>
        <w:jc w:val="center"/>
        <w:rPr>
          <w:rFonts w:ascii="Arial" w:hAnsi="Arial" w:cs="Arial"/>
          <w:b/>
          <w:color w:val="000000" w:themeColor="text1"/>
        </w:rPr>
      </w:pPr>
    </w:p>
    <w:p w14:paraId="4F6AF631" w14:textId="77777777" w:rsidR="00E365F8" w:rsidRDefault="00E365F8" w:rsidP="0089061D">
      <w:pPr>
        <w:pStyle w:val="ListParagraph"/>
        <w:spacing w:line="360" w:lineRule="auto"/>
        <w:ind w:firstLine="454"/>
        <w:jc w:val="center"/>
        <w:rPr>
          <w:rFonts w:ascii="Arial" w:hAnsi="Arial" w:cs="Arial"/>
          <w:b/>
          <w:color w:val="000000" w:themeColor="text1"/>
        </w:rPr>
      </w:pPr>
    </w:p>
    <w:p w14:paraId="44A894DC" w14:textId="13FAF5F9" w:rsidR="00C016DC" w:rsidRPr="002337AC" w:rsidRDefault="00C016DC" w:rsidP="0089061D">
      <w:pPr>
        <w:pStyle w:val="ListParagraph"/>
        <w:spacing w:line="360" w:lineRule="auto"/>
        <w:ind w:firstLine="454"/>
        <w:jc w:val="center"/>
        <w:rPr>
          <w:rFonts w:ascii="Arial" w:hAnsi="Arial" w:cs="Arial"/>
          <w:b/>
          <w:color w:val="000000" w:themeColor="text1"/>
        </w:rPr>
      </w:pPr>
      <w:r w:rsidRPr="002337AC">
        <w:rPr>
          <w:rFonts w:ascii="Arial" w:hAnsi="Arial" w:cs="Arial"/>
          <w:b/>
          <w:color w:val="000000" w:themeColor="text1"/>
        </w:rPr>
        <w:lastRenderedPageBreak/>
        <w:t xml:space="preserve">3. Şöbənin vəzifələri </w:t>
      </w:r>
    </w:p>
    <w:p w14:paraId="62B9FBBA" w14:textId="77777777" w:rsidR="00390C48" w:rsidRPr="002337AC" w:rsidRDefault="00390C48" w:rsidP="0089061D">
      <w:pPr>
        <w:spacing w:line="360" w:lineRule="auto"/>
        <w:ind w:firstLine="454"/>
        <w:jc w:val="both"/>
        <w:rPr>
          <w:rFonts w:ascii="Arial" w:hAnsi="Arial" w:cs="Arial"/>
        </w:rPr>
      </w:pPr>
    </w:p>
    <w:p w14:paraId="1263A38D" w14:textId="45F853F7" w:rsidR="00C016DC" w:rsidRPr="002337AC" w:rsidRDefault="00C016DC" w:rsidP="0089061D">
      <w:pPr>
        <w:spacing w:line="360" w:lineRule="auto"/>
        <w:ind w:firstLine="454"/>
        <w:jc w:val="both"/>
        <w:rPr>
          <w:rFonts w:ascii="Arial" w:hAnsi="Arial" w:cs="Arial"/>
        </w:rPr>
      </w:pPr>
      <w:r w:rsidRPr="002337AC">
        <w:rPr>
          <w:rFonts w:ascii="Arial" w:hAnsi="Arial" w:cs="Arial"/>
        </w:rPr>
        <w:t>3.</w:t>
      </w:r>
      <w:r w:rsidR="00565C8B" w:rsidRPr="002337AC">
        <w:rPr>
          <w:rFonts w:ascii="Arial" w:hAnsi="Arial" w:cs="Arial"/>
        </w:rPr>
        <w:t>0</w:t>
      </w:r>
      <w:r w:rsidRPr="002337AC">
        <w:rPr>
          <w:rFonts w:ascii="Arial" w:hAnsi="Arial" w:cs="Arial"/>
        </w:rPr>
        <w:t>. Şöbənin bu Əsasnamə ilə müəyyən olunmuş fəaliyyət istiqamətlərindən irəli gələn aşağıdakı vəzifələri vardır:</w:t>
      </w:r>
    </w:p>
    <w:p w14:paraId="138613B8" w14:textId="1CB936AA" w:rsidR="00C016DC" w:rsidRPr="002337AC" w:rsidRDefault="00C016DC" w:rsidP="0089061D">
      <w:pPr>
        <w:spacing w:line="360" w:lineRule="auto"/>
        <w:ind w:firstLine="454"/>
        <w:jc w:val="both"/>
        <w:rPr>
          <w:rFonts w:ascii="Arial" w:eastAsia="Times New Roman" w:hAnsi="Arial" w:cs="Arial"/>
          <w:lang w:eastAsia="ru-RU"/>
        </w:rPr>
      </w:pPr>
      <w:r w:rsidRPr="002337AC">
        <w:rPr>
          <w:rFonts w:ascii="Arial" w:hAnsi="Arial" w:cs="Arial"/>
        </w:rPr>
        <w:t>3.</w:t>
      </w:r>
      <w:r w:rsidR="00565C8B" w:rsidRPr="002337AC">
        <w:rPr>
          <w:rFonts w:ascii="Arial" w:hAnsi="Arial" w:cs="Arial"/>
        </w:rPr>
        <w:t>0</w:t>
      </w:r>
      <w:r w:rsidRPr="002337AC">
        <w:rPr>
          <w:rFonts w:ascii="Arial" w:hAnsi="Arial" w:cs="Arial"/>
        </w:rPr>
        <w:t xml:space="preserve">.1. </w:t>
      </w:r>
      <w:r w:rsidR="00536664" w:rsidRPr="002337AC">
        <w:rPr>
          <w:rFonts w:ascii="Arial" w:eastAsia="Times New Roman" w:hAnsi="Arial" w:cs="Arial"/>
          <w:lang w:eastAsia="ru-RU"/>
        </w:rPr>
        <w:t xml:space="preserve">Xidmətin fəaliyyət </w:t>
      </w:r>
      <w:r w:rsidR="000618A5" w:rsidRPr="002337AC">
        <w:rPr>
          <w:rFonts w:ascii="Arial" w:eastAsia="Times New Roman" w:hAnsi="Arial" w:cs="Arial"/>
          <w:lang w:eastAsia="ru-RU"/>
        </w:rPr>
        <w:t>istiqamətlər</w:t>
      </w:r>
      <w:r w:rsidR="00536664" w:rsidRPr="002337AC">
        <w:rPr>
          <w:rFonts w:ascii="Arial" w:eastAsia="Times New Roman" w:hAnsi="Arial" w:cs="Arial"/>
          <w:lang w:eastAsia="ru-RU"/>
        </w:rPr>
        <w:t>i</w:t>
      </w:r>
      <w:r w:rsidR="000618A5" w:rsidRPr="002337AC">
        <w:rPr>
          <w:rFonts w:ascii="Arial" w:eastAsia="Times New Roman" w:hAnsi="Arial" w:cs="Arial"/>
          <w:lang w:eastAsia="ru-RU"/>
        </w:rPr>
        <w:t xml:space="preserve"> i</w:t>
      </w:r>
      <w:r w:rsidR="00536664" w:rsidRPr="002337AC">
        <w:rPr>
          <w:rFonts w:ascii="Arial" w:eastAsia="Times New Roman" w:hAnsi="Arial" w:cs="Arial"/>
          <w:lang w:eastAsia="ru-RU"/>
        </w:rPr>
        <w:t xml:space="preserve">lə </w:t>
      </w:r>
      <w:r w:rsidR="000618A5" w:rsidRPr="002337AC">
        <w:rPr>
          <w:rFonts w:ascii="Arial" w:eastAsia="Times New Roman" w:hAnsi="Arial" w:cs="Arial"/>
          <w:lang w:eastAsia="ru-RU"/>
        </w:rPr>
        <w:t xml:space="preserve">əlaqəli </w:t>
      </w:r>
      <w:r w:rsidR="00536664" w:rsidRPr="002337AC">
        <w:rPr>
          <w:rFonts w:ascii="Arial" w:eastAsia="Times New Roman" w:hAnsi="Arial" w:cs="Arial"/>
          <w:lang w:eastAsia="ru-RU"/>
        </w:rPr>
        <w:t xml:space="preserve">dövlət proqramlarının, fəaliyyət planlarının </w:t>
      </w:r>
      <w:r w:rsidR="007272DD">
        <w:rPr>
          <w:rFonts w:ascii="Arial" w:eastAsia="Times New Roman" w:hAnsi="Arial" w:cs="Arial"/>
          <w:lang w:eastAsia="ru-RU"/>
        </w:rPr>
        <w:t>və digər sənədlərin</w:t>
      </w:r>
      <w:r w:rsidR="00536664" w:rsidRPr="002337AC">
        <w:rPr>
          <w:rFonts w:ascii="Arial" w:eastAsia="Times New Roman" w:hAnsi="Arial" w:cs="Arial"/>
          <w:lang w:eastAsia="ru-RU"/>
        </w:rPr>
        <w:t xml:space="preserve"> </w:t>
      </w:r>
      <w:r w:rsidR="000618A5" w:rsidRPr="002337AC">
        <w:rPr>
          <w:rFonts w:ascii="Arial" w:eastAsia="Times New Roman" w:hAnsi="Arial" w:cs="Arial"/>
          <w:lang w:eastAsia="ru-RU"/>
        </w:rPr>
        <w:t xml:space="preserve">icrasının </w:t>
      </w:r>
      <w:r w:rsidR="00536664" w:rsidRPr="002337AC">
        <w:rPr>
          <w:rFonts w:ascii="Arial" w:eastAsia="Times New Roman" w:hAnsi="Arial" w:cs="Arial"/>
          <w:lang w:eastAsia="ru-RU"/>
        </w:rPr>
        <w:t>monitorinqini və qiymətləndirilməsini aparmaq, nəticələri üzrə təkliflər hazırlamaq;</w:t>
      </w:r>
    </w:p>
    <w:p w14:paraId="19AF35DD" w14:textId="354B3D70" w:rsidR="00C016DC" w:rsidRPr="002337AC" w:rsidRDefault="00C016DC"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3.</w:t>
      </w:r>
      <w:r w:rsidR="00565C8B" w:rsidRPr="002337AC">
        <w:rPr>
          <w:rFonts w:ascii="Arial" w:eastAsia="Times New Roman" w:hAnsi="Arial" w:cs="Arial"/>
          <w:lang w:eastAsia="ru-RU"/>
        </w:rPr>
        <w:t>0</w:t>
      </w:r>
      <w:r w:rsidRPr="002337AC">
        <w:rPr>
          <w:rFonts w:ascii="Arial" w:eastAsia="Times New Roman" w:hAnsi="Arial" w:cs="Arial"/>
          <w:lang w:eastAsia="ru-RU"/>
        </w:rPr>
        <w:t xml:space="preserve">.2. </w:t>
      </w:r>
      <w:r w:rsidR="00536664" w:rsidRPr="002337AC">
        <w:rPr>
          <w:rFonts w:ascii="Arial" w:eastAsia="Times New Roman" w:hAnsi="Arial" w:cs="Arial"/>
          <w:lang w:eastAsia="ru-RU"/>
        </w:rPr>
        <w:t>Xidmətin strateji planlaşdırma və təhlil işləri</w:t>
      </w:r>
      <w:r w:rsidR="000618A5" w:rsidRPr="002337AC">
        <w:rPr>
          <w:rFonts w:ascii="Arial" w:eastAsia="Times New Roman" w:hAnsi="Arial" w:cs="Arial"/>
          <w:lang w:eastAsia="ru-RU"/>
        </w:rPr>
        <w:t>ni</w:t>
      </w:r>
      <w:r w:rsidR="00536664" w:rsidRPr="002337AC">
        <w:rPr>
          <w:rFonts w:ascii="Arial" w:eastAsia="Times New Roman" w:hAnsi="Arial" w:cs="Arial"/>
          <w:lang w:eastAsia="ru-RU"/>
        </w:rPr>
        <w:t xml:space="preserve"> təşkil etmək və həyata keçirmək, </w:t>
      </w:r>
      <w:r w:rsidR="00AB4470">
        <w:rPr>
          <w:rFonts w:ascii="Arial" w:eastAsia="Times New Roman" w:hAnsi="Arial" w:cs="Arial"/>
          <w:lang w:eastAsia="ru-RU"/>
        </w:rPr>
        <w:t xml:space="preserve">                            </w:t>
      </w:r>
      <w:r w:rsidR="00536664" w:rsidRPr="002337AC">
        <w:rPr>
          <w:rFonts w:ascii="Arial" w:eastAsia="Times New Roman" w:hAnsi="Arial" w:cs="Arial"/>
          <w:lang w:eastAsia="ru-RU"/>
        </w:rPr>
        <w:t>o cümlədən strateji layihələrin planlaşdırılması mərhələsində müvafiq tədbirlər görmək;</w:t>
      </w:r>
    </w:p>
    <w:p w14:paraId="5C92E564" w14:textId="25141213" w:rsidR="00C016DC" w:rsidRPr="002337AC" w:rsidRDefault="00C016DC"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3.</w:t>
      </w:r>
      <w:r w:rsidR="00565C8B" w:rsidRPr="002337AC">
        <w:rPr>
          <w:rFonts w:ascii="Arial" w:eastAsia="Times New Roman" w:hAnsi="Arial" w:cs="Arial"/>
          <w:lang w:eastAsia="ru-RU"/>
        </w:rPr>
        <w:t>0</w:t>
      </w:r>
      <w:r w:rsidRPr="002337AC">
        <w:rPr>
          <w:rFonts w:ascii="Arial" w:eastAsia="Times New Roman" w:hAnsi="Arial" w:cs="Arial"/>
          <w:lang w:eastAsia="ru-RU"/>
        </w:rPr>
        <w:t>.</w:t>
      </w:r>
      <w:r w:rsidR="0060105E" w:rsidRPr="002337AC">
        <w:rPr>
          <w:rFonts w:ascii="Arial" w:eastAsia="Times New Roman" w:hAnsi="Arial" w:cs="Arial"/>
          <w:lang w:eastAsia="ru-RU"/>
        </w:rPr>
        <w:t>3</w:t>
      </w:r>
      <w:r w:rsidRPr="002337AC">
        <w:rPr>
          <w:rFonts w:ascii="Arial" w:eastAsia="Times New Roman" w:hAnsi="Arial" w:cs="Arial"/>
          <w:lang w:eastAsia="ru-RU"/>
        </w:rPr>
        <w:t xml:space="preserve">. </w:t>
      </w:r>
      <w:r w:rsidR="00536664" w:rsidRPr="002337AC">
        <w:rPr>
          <w:rFonts w:ascii="Arial" w:hAnsi="Arial" w:cs="Arial"/>
        </w:rPr>
        <w:t xml:space="preserve">Xidmətin </w:t>
      </w:r>
      <w:r w:rsidR="000618A5" w:rsidRPr="002337AC">
        <w:rPr>
          <w:rFonts w:ascii="Arial" w:hAnsi="Arial" w:cs="Arial"/>
        </w:rPr>
        <w:t xml:space="preserve">fəaliyyət istiqamətlərində onun </w:t>
      </w:r>
      <w:r w:rsidR="00536664" w:rsidRPr="002337AC">
        <w:rPr>
          <w:rFonts w:ascii="Arial" w:hAnsi="Arial" w:cs="Arial"/>
        </w:rPr>
        <w:t>strukturları</w:t>
      </w:r>
      <w:r w:rsidR="00536664" w:rsidRPr="002337AC">
        <w:rPr>
          <w:rFonts w:ascii="Arial" w:eastAsia="Times New Roman" w:hAnsi="Arial" w:cs="Arial"/>
          <w:lang w:eastAsia="ru-RU"/>
        </w:rPr>
        <w:t xml:space="preserve">nın əsas fəaliyyətləri üzrə </w:t>
      </w:r>
      <w:r w:rsidR="00390C48" w:rsidRPr="002337AC">
        <w:rPr>
          <w:rFonts w:ascii="Arial" w:eastAsia="Times New Roman" w:hAnsi="Arial" w:cs="Arial"/>
          <w:lang w:eastAsia="ru-RU"/>
        </w:rPr>
        <w:t xml:space="preserve">göstəricilərin </w:t>
      </w:r>
      <w:r w:rsidR="00536664" w:rsidRPr="002337AC">
        <w:rPr>
          <w:rFonts w:ascii="Arial" w:eastAsia="Times New Roman" w:hAnsi="Arial" w:cs="Arial"/>
          <w:lang w:eastAsia="ru-RU"/>
        </w:rPr>
        <w:t>proqnozlarının hazırlanması işini təşkil etmək;</w:t>
      </w:r>
    </w:p>
    <w:p w14:paraId="0A771495" w14:textId="330C5010" w:rsidR="00C016DC" w:rsidRPr="002337AC" w:rsidRDefault="00C016DC"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3.</w:t>
      </w:r>
      <w:r w:rsidR="00565C8B" w:rsidRPr="002337AC">
        <w:rPr>
          <w:rFonts w:ascii="Arial" w:eastAsia="Times New Roman" w:hAnsi="Arial" w:cs="Arial"/>
          <w:lang w:eastAsia="ru-RU"/>
        </w:rPr>
        <w:t>0</w:t>
      </w:r>
      <w:r w:rsidRPr="002337AC">
        <w:rPr>
          <w:rFonts w:ascii="Arial" w:eastAsia="Times New Roman" w:hAnsi="Arial" w:cs="Arial"/>
          <w:lang w:eastAsia="ru-RU"/>
        </w:rPr>
        <w:t>.</w:t>
      </w:r>
      <w:r w:rsidR="0060105E" w:rsidRPr="002337AC">
        <w:rPr>
          <w:rFonts w:ascii="Arial" w:eastAsia="Times New Roman" w:hAnsi="Arial" w:cs="Arial"/>
          <w:lang w:eastAsia="ru-RU"/>
        </w:rPr>
        <w:t>4</w:t>
      </w:r>
      <w:r w:rsidRPr="002337AC">
        <w:rPr>
          <w:rFonts w:ascii="Arial" w:eastAsia="Times New Roman" w:hAnsi="Arial" w:cs="Arial"/>
          <w:lang w:eastAsia="ru-RU"/>
        </w:rPr>
        <w:t xml:space="preserve">. </w:t>
      </w:r>
      <w:r w:rsidR="00536664" w:rsidRPr="002337AC">
        <w:rPr>
          <w:rFonts w:ascii="Arial" w:hAnsi="Arial" w:cs="Arial"/>
        </w:rPr>
        <w:t>Xidmətin strukturları</w:t>
      </w:r>
      <w:r w:rsidR="00536664" w:rsidRPr="002337AC">
        <w:rPr>
          <w:rFonts w:ascii="Arial" w:eastAsia="Times New Roman" w:hAnsi="Arial" w:cs="Arial"/>
          <w:lang w:eastAsia="ru-RU"/>
        </w:rPr>
        <w:t>nın əsasnamə və nizamnamələrlə müəyyən edilmiş əsas fəaliyyətlərini təhlil etmək və onların fəaliyyətinin səmərəliliyinin artırılması barədə təkliflər vermək</w:t>
      </w:r>
      <w:r w:rsidR="007658C5" w:rsidRPr="002337AC">
        <w:rPr>
          <w:rFonts w:ascii="Arial" w:eastAsia="Times New Roman" w:hAnsi="Arial" w:cs="Arial"/>
          <w:lang w:eastAsia="ru-RU"/>
        </w:rPr>
        <w:t xml:space="preserve">, </w:t>
      </w:r>
      <w:r w:rsidR="007658C5" w:rsidRPr="002337AC">
        <w:rPr>
          <w:rFonts w:ascii="Arial" w:hAnsi="Arial" w:cs="Arial"/>
        </w:rPr>
        <w:t>informasiyaların təhlil edilməsi, analitik, müqayisəli, statistik materialların hazırlanmasını təmin etmək</w:t>
      </w:r>
      <w:r w:rsidR="00536664" w:rsidRPr="002337AC">
        <w:rPr>
          <w:rFonts w:ascii="Arial" w:eastAsia="Times New Roman" w:hAnsi="Arial" w:cs="Arial"/>
          <w:lang w:eastAsia="ru-RU"/>
        </w:rPr>
        <w:t>;</w:t>
      </w:r>
    </w:p>
    <w:p w14:paraId="155D5726" w14:textId="11E17933" w:rsidR="00C016DC" w:rsidRPr="002337AC" w:rsidRDefault="00C016DC"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3.</w:t>
      </w:r>
      <w:r w:rsidR="00565C8B" w:rsidRPr="002337AC">
        <w:rPr>
          <w:rFonts w:ascii="Arial" w:eastAsia="Times New Roman" w:hAnsi="Arial" w:cs="Arial"/>
          <w:lang w:eastAsia="ru-RU"/>
        </w:rPr>
        <w:t>0</w:t>
      </w:r>
      <w:r w:rsidRPr="002337AC">
        <w:rPr>
          <w:rFonts w:ascii="Arial" w:eastAsia="Times New Roman" w:hAnsi="Arial" w:cs="Arial"/>
          <w:lang w:eastAsia="ru-RU"/>
        </w:rPr>
        <w:t>.</w:t>
      </w:r>
      <w:r w:rsidR="0060105E" w:rsidRPr="002337AC">
        <w:rPr>
          <w:rFonts w:ascii="Arial" w:eastAsia="Times New Roman" w:hAnsi="Arial" w:cs="Arial"/>
          <w:lang w:eastAsia="ru-RU"/>
        </w:rPr>
        <w:t>5</w:t>
      </w:r>
      <w:r w:rsidRPr="002337AC">
        <w:rPr>
          <w:rFonts w:ascii="Arial" w:eastAsia="Times New Roman" w:hAnsi="Arial" w:cs="Arial"/>
          <w:lang w:eastAsia="ru-RU"/>
        </w:rPr>
        <w:t xml:space="preserve">. </w:t>
      </w:r>
      <w:r w:rsidR="00536664" w:rsidRPr="002337AC">
        <w:rPr>
          <w:rFonts w:ascii="Arial" w:hAnsi="Arial" w:cs="Arial"/>
        </w:rPr>
        <w:t>Xidmətin strukturları</w:t>
      </w:r>
      <w:r w:rsidR="00536664" w:rsidRPr="002337AC">
        <w:rPr>
          <w:rFonts w:ascii="Arial" w:eastAsia="Times New Roman" w:hAnsi="Arial" w:cs="Arial"/>
          <w:lang w:eastAsia="ru-RU"/>
        </w:rPr>
        <w:t>nd</w:t>
      </w:r>
      <w:r w:rsidR="00471D13" w:rsidRPr="002337AC">
        <w:rPr>
          <w:rFonts w:ascii="Arial" w:eastAsia="Times New Roman" w:hAnsi="Arial" w:cs="Arial"/>
          <w:lang w:eastAsia="ru-RU"/>
        </w:rPr>
        <w:t>a proqnozlaşdırmanın vəziyyətinin</w:t>
      </w:r>
      <w:r w:rsidR="00536664" w:rsidRPr="002337AC">
        <w:rPr>
          <w:rFonts w:ascii="Arial" w:eastAsia="Times New Roman" w:hAnsi="Arial" w:cs="Arial"/>
          <w:lang w:eastAsia="ru-RU"/>
        </w:rPr>
        <w:t>, fəaliyyətin və layihələrin  səmərəliliyin</w:t>
      </w:r>
      <w:r w:rsidR="00471D13" w:rsidRPr="002337AC">
        <w:rPr>
          <w:rFonts w:ascii="Arial" w:eastAsia="Times New Roman" w:hAnsi="Arial" w:cs="Arial"/>
          <w:lang w:eastAsia="ru-RU"/>
        </w:rPr>
        <w:t>in</w:t>
      </w:r>
      <w:r w:rsidR="00536664" w:rsidRPr="002337AC">
        <w:rPr>
          <w:rFonts w:ascii="Arial" w:eastAsia="Times New Roman" w:hAnsi="Arial" w:cs="Arial"/>
          <w:lang w:eastAsia="ru-RU"/>
        </w:rPr>
        <w:t xml:space="preserve"> </w:t>
      </w:r>
      <w:r w:rsidR="00471D13" w:rsidRPr="002337AC">
        <w:rPr>
          <w:rFonts w:ascii="Arial" w:eastAsia="Times New Roman" w:hAnsi="Arial" w:cs="Arial"/>
          <w:lang w:eastAsia="ru-RU"/>
        </w:rPr>
        <w:t xml:space="preserve">artırılması </w:t>
      </w:r>
      <w:r w:rsidR="00536664" w:rsidRPr="002337AC">
        <w:rPr>
          <w:rFonts w:ascii="Arial" w:eastAsia="Times New Roman" w:hAnsi="Arial" w:cs="Arial"/>
          <w:lang w:eastAsia="ru-RU"/>
        </w:rPr>
        <w:t xml:space="preserve">məqsədilə araşdırmalar aparmaq və </w:t>
      </w:r>
      <w:r w:rsidR="00390C48" w:rsidRPr="002337AC">
        <w:rPr>
          <w:rFonts w:ascii="Arial" w:eastAsia="Times New Roman" w:hAnsi="Arial" w:cs="Arial"/>
          <w:lang w:eastAsia="ru-RU"/>
        </w:rPr>
        <w:t xml:space="preserve">onlara </w:t>
      </w:r>
      <w:r w:rsidR="00536664" w:rsidRPr="002337AC">
        <w:rPr>
          <w:rFonts w:ascii="Arial" w:eastAsia="Times New Roman" w:hAnsi="Arial" w:cs="Arial"/>
          <w:lang w:eastAsia="ru-RU"/>
        </w:rPr>
        <w:t>praktiki köməklik göstərmək;</w:t>
      </w:r>
    </w:p>
    <w:p w14:paraId="38E4F711" w14:textId="2464423C" w:rsidR="00C016DC" w:rsidRPr="002337AC" w:rsidRDefault="00C016DC" w:rsidP="0089061D">
      <w:pPr>
        <w:spacing w:line="360" w:lineRule="auto"/>
        <w:ind w:firstLine="454"/>
        <w:jc w:val="both"/>
        <w:rPr>
          <w:rFonts w:ascii="Arial" w:hAnsi="Arial" w:cs="Arial"/>
        </w:rPr>
      </w:pPr>
      <w:r w:rsidRPr="002337AC">
        <w:rPr>
          <w:rFonts w:ascii="Arial" w:eastAsia="Times New Roman" w:hAnsi="Arial" w:cs="Arial"/>
          <w:lang w:eastAsia="ru-RU"/>
        </w:rPr>
        <w:t>3.</w:t>
      </w:r>
      <w:r w:rsidR="00565C8B" w:rsidRPr="002337AC">
        <w:rPr>
          <w:rFonts w:ascii="Arial" w:eastAsia="Times New Roman" w:hAnsi="Arial" w:cs="Arial"/>
          <w:lang w:eastAsia="ru-RU"/>
        </w:rPr>
        <w:t>0</w:t>
      </w:r>
      <w:r w:rsidRPr="002337AC">
        <w:rPr>
          <w:rFonts w:ascii="Arial" w:eastAsia="Times New Roman" w:hAnsi="Arial" w:cs="Arial"/>
          <w:lang w:eastAsia="ru-RU"/>
        </w:rPr>
        <w:t>.</w:t>
      </w:r>
      <w:r w:rsidR="0060105E" w:rsidRPr="002337AC">
        <w:rPr>
          <w:rFonts w:ascii="Arial" w:eastAsia="Times New Roman" w:hAnsi="Arial" w:cs="Arial"/>
          <w:lang w:eastAsia="ru-RU"/>
        </w:rPr>
        <w:t>6</w:t>
      </w:r>
      <w:r w:rsidRPr="002337AC">
        <w:rPr>
          <w:rFonts w:ascii="Arial" w:eastAsia="Times New Roman" w:hAnsi="Arial" w:cs="Arial"/>
          <w:lang w:eastAsia="ru-RU"/>
        </w:rPr>
        <w:t xml:space="preserve">. </w:t>
      </w:r>
      <w:r w:rsidR="004341F6" w:rsidRPr="002337AC">
        <w:rPr>
          <w:rFonts w:ascii="Arial" w:eastAsia="Times New Roman" w:hAnsi="Arial" w:cs="Arial"/>
          <w:lang w:eastAsia="ru-RU"/>
        </w:rPr>
        <w:t xml:space="preserve">Xidmətin strukturlarının </w:t>
      </w:r>
      <w:r w:rsidR="00D32760" w:rsidRPr="002337AC">
        <w:rPr>
          <w:rFonts w:ascii="Arial" w:eastAsia="Times New Roman" w:hAnsi="Arial" w:cs="Arial"/>
          <w:lang w:eastAsia="ru-RU"/>
        </w:rPr>
        <w:t>qısa, or</w:t>
      </w:r>
      <w:r w:rsidR="00C36BEC">
        <w:rPr>
          <w:rFonts w:ascii="Arial" w:eastAsia="Times New Roman" w:hAnsi="Arial" w:cs="Arial"/>
          <w:lang w:eastAsia="ru-RU"/>
        </w:rPr>
        <w:t>t</w:t>
      </w:r>
      <w:r w:rsidR="00D32760" w:rsidRPr="002337AC">
        <w:rPr>
          <w:rFonts w:ascii="Arial" w:eastAsia="Times New Roman" w:hAnsi="Arial" w:cs="Arial"/>
          <w:lang w:eastAsia="ru-RU"/>
        </w:rPr>
        <w:t xml:space="preserve">a və uzunmüddətli </w:t>
      </w:r>
      <w:r w:rsidR="004341F6" w:rsidRPr="002337AC">
        <w:rPr>
          <w:rFonts w:ascii="Arial" w:eastAsia="Times New Roman" w:hAnsi="Arial" w:cs="Arial"/>
          <w:lang w:eastAsia="ru-RU"/>
        </w:rPr>
        <w:t>fəaliyyət planlarının hazırlanmasını təşkil etmək və əsas hədəflərinin müəyyənləşdirilməsini Xidmətin aidiyyəti struktur bölmələri ilə birlikdə təmin etmək;</w:t>
      </w:r>
    </w:p>
    <w:p w14:paraId="42E70BBC" w14:textId="19250218" w:rsidR="00C016DC" w:rsidRPr="002337AC" w:rsidRDefault="00C016DC" w:rsidP="0089061D">
      <w:pPr>
        <w:spacing w:line="360" w:lineRule="auto"/>
        <w:ind w:firstLine="454"/>
        <w:jc w:val="both"/>
        <w:rPr>
          <w:rFonts w:ascii="Arial" w:hAnsi="Arial" w:cs="Arial"/>
        </w:rPr>
      </w:pPr>
      <w:r w:rsidRPr="002337AC">
        <w:rPr>
          <w:rFonts w:ascii="Arial" w:eastAsia="Times New Roman" w:hAnsi="Arial" w:cs="Arial"/>
          <w:lang w:eastAsia="ru-RU"/>
        </w:rPr>
        <w:t>3.</w:t>
      </w:r>
      <w:r w:rsidR="00565C8B" w:rsidRPr="002337AC">
        <w:rPr>
          <w:rFonts w:ascii="Arial" w:eastAsia="Times New Roman" w:hAnsi="Arial" w:cs="Arial"/>
          <w:lang w:eastAsia="ru-RU"/>
        </w:rPr>
        <w:t>0</w:t>
      </w:r>
      <w:r w:rsidRPr="002337AC">
        <w:rPr>
          <w:rFonts w:ascii="Arial" w:eastAsia="Times New Roman" w:hAnsi="Arial" w:cs="Arial"/>
          <w:lang w:eastAsia="ru-RU"/>
        </w:rPr>
        <w:t>.</w:t>
      </w:r>
      <w:r w:rsidR="0060105E" w:rsidRPr="002337AC">
        <w:rPr>
          <w:rFonts w:ascii="Arial" w:eastAsia="Times New Roman" w:hAnsi="Arial" w:cs="Arial"/>
          <w:lang w:eastAsia="ru-RU"/>
        </w:rPr>
        <w:t>7</w:t>
      </w:r>
      <w:r w:rsidRPr="002337AC">
        <w:rPr>
          <w:rFonts w:ascii="Arial" w:eastAsia="Times New Roman" w:hAnsi="Arial" w:cs="Arial"/>
          <w:lang w:eastAsia="ru-RU"/>
        </w:rPr>
        <w:t xml:space="preserve">. </w:t>
      </w:r>
      <w:r w:rsidR="004341F6" w:rsidRPr="002337AC">
        <w:rPr>
          <w:rFonts w:ascii="Arial" w:hAnsi="Arial" w:cs="Arial"/>
        </w:rPr>
        <w:t>innovasiyaların tətbiqi vasitəsi ilə idarəçiliyin metod və mexanizmlərinin təkmilləşdirilməsi, səmərəliliyin artırılması, hesabatlılığın və şəffaflığın təmin edilmə</w:t>
      </w:r>
      <w:r w:rsidR="00663161" w:rsidRPr="002337AC">
        <w:rPr>
          <w:rFonts w:ascii="Arial" w:hAnsi="Arial" w:cs="Arial"/>
        </w:rPr>
        <w:t xml:space="preserve">si üçün </w:t>
      </w:r>
      <w:r w:rsidR="004341F6" w:rsidRPr="002337AC">
        <w:rPr>
          <w:rFonts w:ascii="Arial" w:hAnsi="Arial" w:cs="Arial"/>
        </w:rPr>
        <w:t>müvafiq təkliflər irəli sürmək;</w:t>
      </w:r>
    </w:p>
    <w:p w14:paraId="106FBDBE" w14:textId="4EB2355D" w:rsidR="00D32760" w:rsidRPr="002337AC" w:rsidRDefault="00C016DC" w:rsidP="00AB2A07">
      <w:pPr>
        <w:spacing w:line="360" w:lineRule="auto"/>
        <w:ind w:firstLine="454"/>
        <w:jc w:val="both"/>
        <w:rPr>
          <w:rFonts w:ascii="Arial" w:hAnsi="Arial" w:cs="Arial"/>
        </w:rPr>
      </w:pPr>
      <w:r w:rsidRPr="002337AC">
        <w:rPr>
          <w:rFonts w:ascii="Arial" w:eastAsia="Times New Roman" w:hAnsi="Arial" w:cs="Arial"/>
          <w:lang w:eastAsia="ru-RU"/>
        </w:rPr>
        <w:t>3.</w:t>
      </w:r>
      <w:r w:rsidR="00565C8B" w:rsidRPr="002337AC">
        <w:rPr>
          <w:rFonts w:ascii="Arial" w:eastAsia="Times New Roman" w:hAnsi="Arial" w:cs="Arial"/>
          <w:lang w:eastAsia="ru-RU"/>
        </w:rPr>
        <w:t>0</w:t>
      </w:r>
      <w:r w:rsidRPr="002337AC">
        <w:rPr>
          <w:rFonts w:ascii="Arial" w:eastAsia="Times New Roman" w:hAnsi="Arial" w:cs="Arial"/>
          <w:lang w:eastAsia="ru-RU"/>
        </w:rPr>
        <w:t>.</w:t>
      </w:r>
      <w:r w:rsidR="0060105E" w:rsidRPr="002337AC">
        <w:rPr>
          <w:rFonts w:ascii="Arial" w:eastAsia="Times New Roman" w:hAnsi="Arial" w:cs="Arial"/>
          <w:lang w:eastAsia="ru-RU"/>
        </w:rPr>
        <w:t>8</w:t>
      </w:r>
      <w:r w:rsidRPr="002337AC">
        <w:rPr>
          <w:rFonts w:ascii="Arial" w:eastAsia="Times New Roman" w:hAnsi="Arial" w:cs="Arial"/>
          <w:lang w:eastAsia="ru-RU"/>
        </w:rPr>
        <w:t xml:space="preserve">. </w:t>
      </w:r>
      <w:r w:rsidR="00D32760" w:rsidRPr="002337AC">
        <w:rPr>
          <w:rFonts w:ascii="Arial" w:eastAsia="Times New Roman" w:hAnsi="Arial" w:cs="Arial"/>
          <w:lang w:eastAsia="ru-RU"/>
        </w:rPr>
        <w:t xml:space="preserve">Xidmətin fəaliyyət istiqamətləri üzrə iş proseslərinin və göstərilən xidmətlərin optimallaşdırılması, habelə elektron xidmətlərə və rəqəmsal idarəetməyə davamlı keçidin təmin edilməsi, </w:t>
      </w:r>
      <w:r w:rsidR="00D32760" w:rsidRPr="002337AC">
        <w:rPr>
          <w:rFonts w:ascii="Arial" w:hAnsi="Arial" w:cs="Arial"/>
        </w:rPr>
        <w:t xml:space="preserve">innovativ idarəetmə texnologiyalarının tətbiqi ilə bağlı monitorinq və araşdırmalar aparmaq və innovativ inkişafla bağlı təkliflər hazırlamaq; </w:t>
      </w:r>
    </w:p>
    <w:p w14:paraId="1AB20955" w14:textId="4D2F6AE0" w:rsidR="00D32760" w:rsidRPr="002337AC" w:rsidRDefault="00D32760" w:rsidP="00D32760">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3.0.9. müvafiq sahənin əsas texniki-iqtisadi göstəricilərini təhlil edərək sahənin inkişafının təmin edilməsi, fəaliyyətin müasirləşdirilməsi və beynəlxalq təcrübəyə uyğunlaşdırılması üçün təkliflər vermək;</w:t>
      </w:r>
    </w:p>
    <w:p w14:paraId="633ACD6C" w14:textId="32984AE6" w:rsidR="00D32760" w:rsidRPr="002337AC" w:rsidRDefault="00D32760" w:rsidP="00D32760">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 xml:space="preserve">3.0.10. müvafiq sahə üzrə islahatların aparılmasında </w:t>
      </w:r>
      <w:r w:rsidRPr="002337AC">
        <w:rPr>
          <w:rFonts w:ascii="Arial" w:hAnsi="Arial" w:cs="Arial"/>
        </w:rPr>
        <w:t>Xidmətin strukturları</w:t>
      </w:r>
      <w:r w:rsidRPr="002337AC">
        <w:rPr>
          <w:rFonts w:ascii="Arial" w:eastAsia="Times New Roman" w:hAnsi="Arial" w:cs="Arial"/>
          <w:lang w:eastAsia="ru-RU"/>
        </w:rPr>
        <w:t xml:space="preserve"> ilə birlikdə iştirak etmək;</w:t>
      </w:r>
    </w:p>
    <w:p w14:paraId="726BBEDA" w14:textId="177E1F77" w:rsidR="00D32760" w:rsidRPr="002337AC" w:rsidRDefault="00D32760" w:rsidP="00D32760">
      <w:pPr>
        <w:spacing w:line="360" w:lineRule="auto"/>
        <w:ind w:firstLine="454"/>
        <w:jc w:val="both"/>
        <w:rPr>
          <w:rFonts w:ascii="Arial" w:eastAsia="Times New Roman" w:hAnsi="Arial" w:cs="Arial"/>
          <w:lang w:eastAsia="ru-RU"/>
        </w:rPr>
      </w:pPr>
      <w:r w:rsidRPr="002337AC">
        <w:rPr>
          <w:rFonts w:ascii="Arial" w:hAnsi="Arial" w:cs="Arial"/>
        </w:rPr>
        <w:t xml:space="preserve">3.0.11. Xidmətin strukturları </w:t>
      </w:r>
      <w:r w:rsidRPr="002337AC">
        <w:rPr>
          <w:rFonts w:ascii="Arial" w:eastAsia="Times New Roman" w:hAnsi="Arial" w:cs="Arial"/>
          <w:lang w:eastAsia="ru-RU"/>
        </w:rPr>
        <w:t xml:space="preserve">ilə birlikdə qüvvədə olan qanunvericiliyə uyğun olaraq, müvafiq </w:t>
      </w:r>
      <w:r w:rsidRPr="002337AC">
        <w:rPr>
          <w:rFonts w:ascii="Arial" w:eastAsia="Times New Roman" w:hAnsi="Arial" w:cs="Arial"/>
          <w:lang w:eastAsia="ru-RU"/>
        </w:rPr>
        <w:lastRenderedPageBreak/>
        <w:t>sahə üzrə tarif siyasətinin formalaşdırılması istiqamətlərinin müəyyən edilməsində iştirak etmək və tariflərin təkmilləşdirilməsi ilə əlaqədar təkliflər vermək;</w:t>
      </w:r>
    </w:p>
    <w:p w14:paraId="199757C0" w14:textId="5C89DDC3" w:rsidR="00D32760" w:rsidRPr="002337AC" w:rsidRDefault="00D32760" w:rsidP="00D32760">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 xml:space="preserve">3.0.12. </w:t>
      </w:r>
      <w:r w:rsidRPr="002337AC">
        <w:rPr>
          <w:rFonts w:ascii="Arial" w:hAnsi="Arial" w:cs="Arial"/>
        </w:rPr>
        <w:t xml:space="preserve">Xidmətin strukturlarının </w:t>
      </w:r>
      <w:r w:rsidRPr="002337AC">
        <w:rPr>
          <w:rFonts w:ascii="Arial" w:eastAsia="Times New Roman" w:hAnsi="Arial" w:cs="Arial"/>
          <w:lang w:eastAsia="ru-RU"/>
        </w:rPr>
        <w:t>fəaliyyətinin və strukturunun təkmilləşdirilməsi ilə bağlı təkliflər vermək, bu istiqamətdə aidiyyəti struktur bölmələri ilə birlikdə tədbirlər görmək;</w:t>
      </w:r>
    </w:p>
    <w:p w14:paraId="651C98FA" w14:textId="484E993E" w:rsidR="00C016DC" w:rsidRPr="002337AC" w:rsidRDefault="00C016DC" w:rsidP="0089061D">
      <w:pPr>
        <w:spacing w:line="360" w:lineRule="auto"/>
        <w:ind w:firstLine="454"/>
        <w:jc w:val="both"/>
        <w:rPr>
          <w:rFonts w:ascii="Arial" w:hAnsi="Arial" w:cs="Arial"/>
        </w:rPr>
      </w:pPr>
      <w:r w:rsidRPr="002337AC">
        <w:rPr>
          <w:rFonts w:ascii="Arial" w:hAnsi="Arial" w:cs="Arial"/>
        </w:rPr>
        <w:t>3.</w:t>
      </w:r>
      <w:r w:rsidR="00565C8B" w:rsidRPr="002337AC">
        <w:rPr>
          <w:rFonts w:ascii="Arial" w:hAnsi="Arial" w:cs="Arial"/>
        </w:rPr>
        <w:t>0</w:t>
      </w:r>
      <w:r w:rsidRPr="002337AC">
        <w:rPr>
          <w:rFonts w:ascii="Arial" w:hAnsi="Arial" w:cs="Arial"/>
        </w:rPr>
        <w:t>.</w:t>
      </w:r>
      <w:r w:rsidR="00195653" w:rsidRPr="002337AC">
        <w:rPr>
          <w:rFonts w:ascii="Arial" w:hAnsi="Arial" w:cs="Arial"/>
        </w:rPr>
        <w:t>1</w:t>
      </w:r>
      <w:r w:rsidR="005553FC" w:rsidRPr="002337AC">
        <w:rPr>
          <w:rFonts w:ascii="Arial" w:hAnsi="Arial" w:cs="Arial"/>
        </w:rPr>
        <w:t>3</w:t>
      </w:r>
      <w:r w:rsidRPr="002337AC">
        <w:rPr>
          <w:rFonts w:ascii="Arial" w:hAnsi="Arial" w:cs="Arial"/>
        </w:rPr>
        <w:t xml:space="preserve">. </w:t>
      </w:r>
      <w:r w:rsidR="00CE12E0" w:rsidRPr="002337AC">
        <w:rPr>
          <w:rFonts w:ascii="Arial" w:hAnsi="Arial" w:cs="Arial"/>
        </w:rPr>
        <w:t>rəq</w:t>
      </w:r>
      <w:r w:rsidR="003D57AB" w:rsidRPr="002337AC">
        <w:rPr>
          <w:rFonts w:ascii="Arial" w:hAnsi="Arial" w:cs="Arial"/>
        </w:rPr>
        <w:t>ə</w:t>
      </w:r>
      <w:r w:rsidR="00CE12E0" w:rsidRPr="002337AC">
        <w:rPr>
          <w:rFonts w:ascii="Arial" w:hAnsi="Arial" w:cs="Arial"/>
        </w:rPr>
        <w:t xml:space="preserve">msal </w:t>
      </w:r>
      <w:r w:rsidRPr="002337AC">
        <w:rPr>
          <w:rFonts w:ascii="Arial" w:hAnsi="Arial" w:cs="Arial"/>
        </w:rPr>
        <w:t xml:space="preserve">idarəetmə texnologiyalarının </w:t>
      </w:r>
      <w:r w:rsidR="005553FC" w:rsidRPr="002337AC">
        <w:rPr>
          <w:rFonts w:ascii="Arial" w:hAnsi="Arial" w:cs="Arial"/>
        </w:rPr>
        <w:t xml:space="preserve">tətbiqi </w:t>
      </w:r>
      <w:r w:rsidR="00D32760" w:rsidRPr="002337AC">
        <w:rPr>
          <w:rFonts w:ascii="Arial" w:hAnsi="Arial" w:cs="Arial"/>
        </w:rPr>
        <w:t xml:space="preserve">və </w:t>
      </w:r>
      <w:r w:rsidR="005553FC" w:rsidRPr="002337AC">
        <w:rPr>
          <w:rFonts w:ascii="Arial" w:hAnsi="Arial" w:cs="Arial"/>
        </w:rPr>
        <w:t>fəaliyyət proseslərinin avtomatlaşdırılması</w:t>
      </w:r>
      <w:r w:rsidRPr="002337AC">
        <w:rPr>
          <w:rFonts w:ascii="Arial" w:hAnsi="Arial" w:cs="Arial"/>
        </w:rPr>
        <w:t xml:space="preserve"> ilə bağlı təkliflər hazırlamaq</w:t>
      </w:r>
      <w:r w:rsidR="00CE12E0" w:rsidRPr="002337AC">
        <w:rPr>
          <w:rFonts w:ascii="Arial" w:hAnsi="Arial" w:cs="Arial"/>
        </w:rPr>
        <w:t xml:space="preserve">, </w:t>
      </w:r>
      <w:r w:rsidRPr="002337AC">
        <w:rPr>
          <w:rFonts w:ascii="Arial" w:hAnsi="Arial" w:cs="Arial"/>
        </w:rPr>
        <w:t>həmin texnologiyaların tətbiqi istiqamətində aidiyyəti struktur bölmələrlə birlikdə müvafiq tədbirlər görmək;</w:t>
      </w:r>
    </w:p>
    <w:p w14:paraId="1525A62F" w14:textId="0A59BE3D" w:rsidR="00C016DC" w:rsidRPr="002337AC" w:rsidRDefault="00C016DC" w:rsidP="0089061D">
      <w:pPr>
        <w:spacing w:line="360" w:lineRule="auto"/>
        <w:ind w:firstLine="454"/>
        <w:jc w:val="both"/>
        <w:rPr>
          <w:rFonts w:ascii="Arial" w:hAnsi="Arial" w:cs="Arial"/>
        </w:rPr>
      </w:pPr>
      <w:r w:rsidRPr="002337AC">
        <w:rPr>
          <w:rFonts w:ascii="Arial" w:eastAsia="Times New Roman" w:hAnsi="Arial" w:cs="Arial"/>
          <w:lang w:eastAsia="ru-RU"/>
        </w:rPr>
        <w:t>3.</w:t>
      </w:r>
      <w:r w:rsidR="00565C8B" w:rsidRPr="002337AC">
        <w:rPr>
          <w:rFonts w:ascii="Arial" w:eastAsia="Times New Roman" w:hAnsi="Arial" w:cs="Arial"/>
          <w:lang w:eastAsia="ru-RU"/>
        </w:rPr>
        <w:t>0</w:t>
      </w:r>
      <w:r w:rsidRPr="002337AC">
        <w:rPr>
          <w:rFonts w:ascii="Arial" w:eastAsia="Times New Roman" w:hAnsi="Arial" w:cs="Arial"/>
          <w:lang w:eastAsia="ru-RU"/>
        </w:rPr>
        <w:t>.</w:t>
      </w:r>
      <w:r w:rsidR="00195653" w:rsidRPr="002337AC">
        <w:rPr>
          <w:rFonts w:ascii="Arial" w:eastAsia="Times New Roman" w:hAnsi="Arial" w:cs="Arial"/>
          <w:lang w:eastAsia="ru-RU"/>
        </w:rPr>
        <w:t>1</w:t>
      </w:r>
      <w:r w:rsidR="005553FC" w:rsidRPr="002337AC">
        <w:rPr>
          <w:rFonts w:ascii="Arial" w:eastAsia="Times New Roman" w:hAnsi="Arial" w:cs="Arial"/>
          <w:lang w:eastAsia="ru-RU"/>
        </w:rPr>
        <w:t>4</w:t>
      </w:r>
      <w:r w:rsidRPr="002337AC">
        <w:rPr>
          <w:rFonts w:ascii="Arial" w:eastAsia="Times New Roman" w:hAnsi="Arial" w:cs="Arial"/>
          <w:lang w:eastAsia="ru-RU"/>
        </w:rPr>
        <w:t xml:space="preserve">. </w:t>
      </w:r>
      <w:r w:rsidR="00AE0B3F" w:rsidRPr="002337AC">
        <w:rPr>
          <w:rFonts w:ascii="Arial" w:hAnsi="Arial" w:cs="Arial"/>
        </w:rPr>
        <w:t xml:space="preserve">Xidmətin fəaliyyət istiqamətləri üzrə </w:t>
      </w:r>
      <w:r w:rsidRPr="002337AC">
        <w:rPr>
          <w:rFonts w:ascii="Arial" w:hAnsi="Arial" w:cs="Arial"/>
        </w:rPr>
        <w:t>informasiya sistemləri</w:t>
      </w:r>
      <w:r w:rsidR="00AE0B3F" w:rsidRPr="002337AC">
        <w:rPr>
          <w:rFonts w:ascii="Arial" w:hAnsi="Arial" w:cs="Arial"/>
        </w:rPr>
        <w:t xml:space="preserve"> və məluma</w:t>
      </w:r>
      <w:r w:rsidR="003D57AB" w:rsidRPr="002337AC">
        <w:rPr>
          <w:rFonts w:ascii="Arial" w:hAnsi="Arial" w:cs="Arial"/>
        </w:rPr>
        <w:t>t</w:t>
      </w:r>
      <w:r w:rsidR="00AE0B3F" w:rsidRPr="002337AC">
        <w:rPr>
          <w:rFonts w:ascii="Arial" w:hAnsi="Arial" w:cs="Arial"/>
        </w:rPr>
        <w:t xml:space="preserve"> bazalarına</w:t>
      </w:r>
      <w:r w:rsidRPr="002337AC">
        <w:rPr>
          <w:rFonts w:ascii="Arial" w:hAnsi="Arial" w:cs="Arial"/>
        </w:rPr>
        <w:t xml:space="preserve"> dair layihələrin hazırlanmasında iştirak etmək;</w:t>
      </w:r>
    </w:p>
    <w:p w14:paraId="16EAF49B" w14:textId="75B8D5A6" w:rsidR="005553FC" w:rsidRPr="002337AC" w:rsidRDefault="005553FC" w:rsidP="005553FC">
      <w:pPr>
        <w:pStyle w:val="Bodytext20"/>
        <w:shd w:val="clear" w:color="auto" w:fill="auto"/>
        <w:tabs>
          <w:tab w:val="left" w:pos="574"/>
        </w:tabs>
        <w:spacing w:line="360" w:lineRule="auto"/>
        <w:ind w:firstLine="454"/>
        <w:rPr>
          <w:rFonts w:ascii="Arial" w:eastAsia="Times New Roman" w:hAnsi="Arial" w:cs="Arial"/>
          <w:color w:val="000000" w:themeColor="text1"/>
          <w:lang w:eastAsia="ru-RU"/>
        </w:rPr>
      </w:pPr>
      <w:r w:rsidRPr="002337AC">
        <w:rPr>
          <w:rFonts w:ascii="Arial" w:eastAsia="Times New Roman" w:hAnsi="Arial" w:cs="Arial"/>
          <w:color w:val="000000" w:themeColor="text1"/>
          <w:lang w:eastAsia="ru-RU"/>
        </w:rPr>
        <w:t>3.0.15. Xidmətin struktur bölmə və qurumlarının əsas fəaliyyəti</w:t>
      </w:r>
      <w:r w:rsidR="00C36BEC">
        <w:rPr>
          <w:rFonts w:ascii="Arial" w:eastAsia="Times New Roman" w:hAnsi="Arial" w:cs="Arial"/>
          <w:color w:val="000000" w:themeColor="text1"/>
          <w:lang w:eastAsia="ru-RU"/>
        </w:rPr>
        <w:t xml:space="preserve"> i</w:t>
      </w:r>
      <w:r w:rsidRPr="002337AC">
        <w:rPr>
          <w:rFonts w:ascii="Arial" w:eastAsia="Times New Roman" w:hAnsi="Arial" w:cs="Arial"/>
          <w:color w:val="000000" w:themeColor="text1"/>
          <w:lang w:eastAsia="ru-RU"/>
        </w:rPr>
        <w:t xml:space="preserve">lə bağlı statistik göstəricilərinə dair məlumat bazasını yaratmaq, statistik göstəricilərin dövrü hesabatlılığını təmin etmək; </w:t>
      </w:r>
    </w:p>
    <w:p w14:paraId="2E47E362" w14:textId="27EA3380" w:rsidR="005553FC" w:rsidRPr="002337AC" w:rsidRDefault="005553FC" w:rsidP="005553FC">
      <w:pPr>
        <w:spacing w:line="360" w:lineRule="auto"/>
        <w:ind w:firstLine="454"/>
        <w:jc w:val="both"/>
        <w:rPr>
          <w:rFonts w:ascii="Arial" w:eastAsia="Times New Roman" w:hAnsi="Arial" w:cs="Arial"/>
          <w:color w:val="000000" w:themeColor="text1"/>
          <w:lang w:eastAsia="ru-RU"/>
        </w:rPr>
      </w:pPr>
      <w:r w:rsidRPr="002337AC">
        <w:rPr>
          <w:rFonts w:ascii="Arial" w:eastAsia="Times New Roman" w:hAnsi="Arial" w:cs="Arial"/>
          <w:color w:val="000000" w:themeColor="text1"/>
          <w:lang w:eastAsia="ru-RU"/>
        </w:rPr>
        <w:t>3.0.16. əsas fəaliyyət göstəriciləri üzrə müəyyən edilmiş proqnozların icrasının monitorinqini aparmaq, müvafiq iqtisadi-statistik, texniki-iqtisadi və analitik təhlillər aparmaq, nəticələr əsasında təkliflər vermək;</w:t>
      </w:r>
    </w:p>
    <w:p w14:paraId="774D8FEE" w14:textId="5EC671D1" w:rsidR="005553FC" w:rsidRPr="002337AC" w:rsidRDefault="005553FC" w:rsidP="005553FC">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3.0.17. Xidmətin rüblük, yarımillik və illik fəaliyyətini əks etdirən hesabatların hazırlanması işlərini təşkil etmək və yekun hesabatları hazırlayıb t</w:t>
      </w:r>
      <w:r w:rsidR="00C36BEC">
        <w:rPr>
          <w:rFonts w:ascii="Arial" w:eastAsia="Times New Roman" w:hAnsi="Arial" w:cs="Arial"/>
          <w:lang w:eastAsia="ru-RU"/>
        </w:rPr>
        <w:t>ə</w:t>
      </w:r>
      <w:r w:rsidRPr="002337AC">
        <w:rPr>
          <w:rFonts w:ascii="Arial" w:eastAsia="Times New Roman" w:hAnsi="Arial" w:cs="Arial"/>
          <w:lang w:eastAsia="ru-RU"/>
        </w:rPr>
        <w:t>qdim etmək;</w:t>
      </w:r>
    </w:p>
    <w:p w14:paraId="55436D9B" w14:textId="58F0DD52" w:rsidR="00C016DC" w:rsidRPr="002337AC" w:rsidRDefault="00C016DC"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3.</w:t>
      </w:r>
      <w:r w:rsidR="00565C8B" w:rsidRPr="002337AC">
        <w:rPr>
          <w:rFonts w:ascii="Arial" w:eastAsia="Times New Roman" w:hAnsi="Arial" w:cs="Arial"/>
          <w:lang w:eastAsia="ru-RU"/>
        </w:rPr>
        <w:t>0</w:t>
      </w:r>
      <w:r w:rsidRPr="002337AC">
        <w:rPr>
          <w:rFonts w:ascii="Arial" w:eastAsia="Times New Roman" w:hAnsi="Arial" w:cs="Arial"/>
          <w:lang w:eastAsia="ru-RU"/>
        </w:rPr>
        <w:t>.</w:t>
      </w:r>
      <w:r w:rsidR="0060105E" w:rsidRPr="002337AC">
        <w:rPr>
          <w:rFonts w:ascii="Arial" w:eastAsia="Times New Roman" w:hAnsi="Arial" w:cs="Arial"/>
          <w:lang w:eastAsia="ru-RU"/>
        </w:rPr>
        <w:t>1</w:t>
      </w:r>
      <w:r w:rsidR="005553FC" w:rsidRPr="002337AC">
        <w:rPr>
          <w:rFonts w:ascii="Arial" w:eastAsia="Times New Roman" w:hAnsi="Arial" w:cs="Arial"/>
          <w:lang w:eastAsia="ru-RU"/>
        </w:rPr>
        <w:t>8</w:t>
      </w:r>
      <w:r w:rsidRPr="002337AC">
        <w:rPr>
          <w:rFonts w:ascii="Arial" w:eastAsia="Times New Roman" w:hAnsi="Arial" w:cs="Arial"/>
          <w:lang w:eastAsia="ru-RU"/>
        </w:rPr>
        <w:t>. şöbəyə daxil olan normativ hüquqi sənədlərin layihələrinə dair rəy və təkliflər hazırlamaq;</w:t>
      </w:r>
    </w:p>
    <w:p w14:paraId="16D0ADFA" w14:textId="3AB6630A" w:rsidR="00C016DC" w:rsidRPr="002337AC" w:rsidRDefault="00C016DC"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3.</w:t>
      </w:r>
      <w:r w:rsidR="00565C8B" w:rsidRPr="002337AC">
        <w:rPr>
          <w:rFonts w:ascii="Arial" w:eastAsia="Times New Roman" w:hAnsi="Arial" w:cs="Arial"/>
          <w:lang w:eastAsia="ru-RU"/>
        </w:rPr>
        <w:t>0</w:t>
      </w:r>
      <w:r w:rsidRPr="002337AC">
        <w:rPr>
          <w:rFonts w:ascii="Arial" w:eastAsia="Times New Roman" w:hAnsi="Arial" w:cs="Arial"/>
          <w:lang w:eastAsia="ru-RU"/>
        </w:rPr>
        <w:t>.</w:t>
      </w:r>
      <w:r w:rsidR="005553FC" w:rsidRPr="002337AC">
        <w:rPr>
          <w:rFonts w:ascii="Arial" w:eastAsia="Times New Roman" w:hAnsi="Arial" w:cs="Arial"/>
          <w:lang w:eastAsia="ru-RU"/>
        </w:rPr>
        <w:t>19</w:t>
      </w:r>
      <w:r w:rsidRPr="002337AC">
        <w:rPr>
          <w:rFonts w:ascii="Arial" w:eastAsia="Times New Roman" w:hAnsi="Arial" w:cs="Arial"/>
          <w:lang w:eastAsia="ru-RU"/>
        </w:rPr>
        <w:t>. şöbəyə daxil olan məktub, ərizə və şikayətləri araşdıraraq cavablandırılmasını təmin etmək;</w:t>
      </w:r>
    </w:p>
    <w:p w14:paraId="3625612C" w14:textId="7E09413A" w:rsidR="003D57AB" w:rsidRPr="002337AC" w:rsidRDefault="003D57AB" w:rsidP="003D57AB">
      <w:pPr>
        <w:spacing w:line="360" w:lineRule="auto"/>
        <w:ind w:firstLine="454"/>
        <w:jc w:val="both"/>
        <w:rPr>
          <w:rFonts w:ascii="Arial" w:hAnsi="Arial" w:cs="Arial"/>
        </w:rPr>
      </w:pPr>
      <w:r w:rsidRPr="002337AC">
        <w:rPr>
          <w:rFonts w:ascii="Arial" w:hAnsi="Arial" w:cs="Arial"/>
        </w:rPr>
        <w:t>3.</w:t>
      </w:r>
      <w:r w:rsidR="00565C8B" w:rsidRPr="002337AC">
        <w:rPr>
          <w:rFonts w:ascii="Arial" w:hAnsi="Arial" w:cs="Arial"/>
        </w:rPr>
        <w:t>0</w:t>
      </w:r>
      <w:r w:rsidRPr="002337AC">
        <w:rPr>
          <w:rFonts w:ascii="Arial" w:hAnsi="Arial" w:cs="Arial"/>
        </w:rPr>
        <w:t>.2</w:t>
      </w:r>
      <w:r w:rsidR="005553FC" w:rsidRPr="002337AC">
        <w:rPr>
          <w:rFonts w:ascii="Arial" w:hAnsi="Arial" w:cs="Arial"/>
        </w:rPr>
        <w:t>0</w:t>
      </w:r>
      <w:r w:rsidRPr="002337AC">
        <w:rPr>
          <w:rFonts w:ascii="Arial" w:hAnsi="Arial" w:cs="Arial"/>
        </w:rPr>
        <w:t>. şöbənin iş planını</w:t>
      </w:r>
      <w:r w:rsidR="007658C5" w:rsidRPr="002337AC">
        <w:rPr>
          <w:rFonts w:ascii="Arial" w:hAnsi="Arial" w:cs="Arial"/>
        </w:rPr>
        <w:t xml:space="preserve"> və </w:t>
      </w:r>
      <w:r w:rsidRPr="002337AC">
        <w:rPr>
          <w:rFonts w:ascii="Arial" w:hAnsi="Arial" w:cs="Arial"/>
        </w:rPr>
        <w:t xml:space="preserve"> fəaliyyəti ilə bağlı </w:t>
      </w:r>
      <w:r w:rsidR="007658C5" w:rsidRPr="002337AC">
        <w:rPr>
          <w:rFonts w:ascii="Arial" w:hAnsi="Arial" w:cs="Arial"/>
        </w:rPr>
        <w:t xml:space="preserve">dövrü </w:t>
      </w:r>
      <w:r w:rsidRPr="002337AC">
        <w:rPr>
          <w:rFonts w:ascii="Arial" w:hAnsi="Arial" w:cs="Arial"/>
        </w:rPr>
        <w:t>hesabatları hazırlamaq;</w:t>
      </w:r>
    </w:p>
    <w:p w14:paraId="5EAEFB0D" w14:textId="4381EE75" w:rsidR="00C016DC" w:rsidRPr="002337AC" w:rsidRDefault="00C016DC" w:rsidP="0089061D">
      <w:pPr>
        <w:spacing w:line="360" w:lineRule="auto"/>
        <w:ind w:firstLine="454"/>
        <w:jc w:val="both"/>
        <w:rPr>
          <w:rFonts w:ascii="Arial" w:hAnsi="Arial" w:cs="Arial"/>
        </w:rPr>
      </w:pPr>
      <w:r w:rsidRPr="002337AC">
        <w:rPr>
          <w:rFonts w:ascii="Arial" w:eastAsia="Times New Roman" w:hAnsi="Arial" w:cs="Arial"/>
          <w:lang w:eastAsia="ru-RU"/>
        </w:rPr>
        <w:t>3.</w:t>
      </w:r>
      <w:r w:rsidR="00565C8B" w:rsidRPr="002337AC">
        <w:rPr>
          <w:rFonts w:ascii="Arial" w:eastAsia="Times New Roman" w:hAnsi="Arial" w:cs="Arial"/>
          <w:lang w:eastAsia="ru-RU"/>
        </w:rPr>
        <w:t>0</w:t>
      </w:r>
      <w:r w:rsidRPr="002337AC">
        <w:rPr>
          <w:rFonts w:ascii="Arial" w:eastAsia="Times New Roman" w:hAnsi="Arial" w:cs="Arial"/>
          <w:lang w:eastAsia="ru-RU"/>
        </w:rPr>
        <w:t>.</w:t>
      </w:r>
      <w:r w:rsidR="00195653" w:rsidRPr="002337AC">
        <w:rPr>
          <w:rFonts w:ascii="Arial" w:eastAsia="Times New Roman" w:hAnsi="Arial" w:cs="Arial"/>
          <w:lang w:eastAsia="ru-RU"/>
        </w:rPr>
        <w:t>2</w:t>
      </w:r>
      <w:r w:rsidR="005553FC" w:rsidRPr="002337AC">
        <w:rPr>
          <w:rFonts w:ascii="Arial" w:eastAsia="Times New Roman" w:hAnsi="Arial" w:cs="Arial"/>
          <w:lang w:eastAsia="ru-RU"/>
        </w:rPr>
        <w:t>1</w:t>
      </w:r>
      <w:r w:rsidRPr="002337AC">
        <w:rPr>
          <w:rFonts w:ascii="Arial" w:eastAsia="Times New Roman" w:hAnsi="Arial" w:cs="Arial"/>
          <w:lang w:eastAsia="ru-RU"/>
        </w:rPr>
        <w:t xml:space="preserve">. </w:t>
      </w:r>
      <w:r w:rsidRPr="002337AC">
        <w:rPr>
          <w:rFonts w:ascii="Arial" w:hAnsi="Arial" w:cs="Arial"/>
        </w:rPr>
        <w:t>keçirilən müşavirələrin, görüşlərin və kollegiya iclaslarının işində, konfrans, simpozium, seminar və sərgilərdə iştirak etmək;</w:t>
      </w:r>
    </w:p>
    <w:p w14:paraId="699BB130" w14:textId="6AA5CEAD" w:rsidR="003D57AB" w:rsidRPr="002337AC" w:rsidRDefault="003D57AB" w:rsidP="003D57AB">
      <w:pPr>
        <w:spacing w:line="360" w:lineRule="auto"/>
        <w:ind w:firstLine="454"/>
        <w:jc w:val="both"/>
        <w:rPr>
          <w:rFonts w:ascii="Arial" w:hAnsi="Arial" w:cs="Arial"/>
        </w:rPr>
      </w:pPr>
      <w:r w:rsidRPr="002337AC">
        <w:rPr>
          <w:rFonts w:ascii="Arial" w:hAnsi="Arial" w:cs="Arial"/>
        </w:rPr>
        <w:t>3.</w:t>
      </w:r>
      <w:r w:rsidR="00565C8B" w:rsidRPr="002337AC">
        <w:rPr>
          <w:rFonts w:ascii="Arial" w:hAnsi="Arial" w:cs="Arial"/>
        </w:rPr>
        <w:t>0</w:t>
      </w:r>
      <w:r w:rsidRPr="002337AC">
        <w:rPr>
          <w:rFonts w:ascii="Arial" w:hAnsi="Arial" w:cs="Arial"/>
        </w:rPr>
        <w:t>.2</w:t>
      </w:r>
      <w:r w:rsidR="005553FC" w:rsidRPr="002337AC">
        <w:rPr>
          <w:rFonts w:ascii="Arial" w:hAnsi="Arial" w:cs="Arial"/>
        </w:rPr>
        <w:t>2</w:t>
      </w:r>
      <w:r w:rsidRPr="002337AC">
        <w:rPr>
          <w:rFonts w:ascii="Arial" w:hAnsi="Arial" w:cs="Arial"/>
        </w:rPr>
        <w:t xml:space="preserve">. şöbənin əməkdaşları tərəfindən fəaliyyət prosesində qanunvericiliyə uyğun olaraq xidməti məlumatların, dövlət və kommersiya sirrinin qorunmasını təmin etmək; </w:t>
      </w:r>
    </w:p>
    <w:p w14:paraId="721FBF92" w14:textId="3400AC19" w:rsidR="00C016DC" w:rsidRPr="002337AC" w:rsidRDefault="00C016DC"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3.</w:t>
      </w:r>
      <w:r w:rsidR="00565C8B" w:rsidRPr="002337AC">
        <w:rPr>
          <w:rFonts w:ascii="Arial" w:eastAsia="Times New Roman" w:hAnsi="Arial" w:cs="Arial"/>
          <w:lang w:eastAsia="ru-RU"/>
        </w:rPr>
        <w:t>0</w:t>
      </w:r>
      <w:r w:rsidRPr="002337AC">
        <w:rPr>
          <w:rFonts w:ascii="Arial" w:eastAsia="Times New Roman" w:hAnsi="Arial" w:cs="Arial"/>
          <w:lang w:eastAsia="ru-RU"/>
        </w:rPr>
        <w:t>.</w:t>
      </w:r>
      <w:r w:rsidR="00195653" w:rsidRPr="002337AC">
        <w:rPr>
          <w:rFonts w:ascii="Arial" w:eastAsia="Times New Roman" w:hAnsi="Arial" w:cs="Arial"/>
          <w:lang w:eastAsia="ru-RU"/>
        </w:rPr>
        <w:t>2</w:t>
      </w:r>
      <w:r w:rsidR="005553FC" w:rsidRPr="002337AC">
        <w:rPr>
          <w:rFonts w:ascii="Arial" w:eastAsia="Times New Roman" w:hAnsi="Arial" w:cs="Arial"/>
          <w:lang w:eastAsia="ru-RU"/>
        </w:rPr>
        <w:t>3</w:t>
      </w:r>
      <w:r w:rsidRPr="002337AC">
        <w:rPr>
          <w:rFonts w:ascii="Arial" w:eastAsia="Times New Roman" w:hAnsi="Arial" w:cs="Arial"/>
          <w:lang w:eastAsia="ru-RU"/>
        </w:rPr>
        <w:t>. fəaliyyət istiqamətlərinə uyğun olaraq, qanunvericiliklə nəzərdə tutulmuş digər vəzifələri yerinə yetirmək.</w:t>
      </w:r>
    </w:p>
    <w:p w14:paraId="18D709D6" w14:textId="77777777" w:rsidR="00AB2A07" w:rsidRPr="002337AC" w:rsidRDefault="00AB2A07" w:rsidP="0089061D">
      <w:pPr>
        <w:spacing w:line="360" w:lineRule="auto"/>
        <w:ind w:firstLine="454"/>
        <w:jc w:val="both"/>
        <w:rPr>
          <w:rFonts w:ascii="Arial" w:eastAsia="Times New Roman" w:hAnsi="Arial" w:cs="Arial"/>
          <w:lang w:eastAsia="ru-RU"/>
        </w:rPr>
      </w:pPr>
    </w:p>
    <w:p w14:paraId="34D5BA79" w14:textId="065F76CC" w:rsidR="005833F3" w:rsidRPr="002337AC" w:rsidRDefault="005833F3" w:rsidP="005833F3">
      <w:pPr>
        <w:spacing w:line="360" w:lineRule="auto"/>
        <w:ind w:firstLine="454"/>
        <w:jc w:val="center"/>
        <w:rPr>
          <w:rFonts w:ascii="Arial" w:eastAsia="Times New Roman" w:hAnsi="Arial" w:cs="Arial"/>
          <w:b/>
          <w:lang w:eastAsia="ru-RU"/>
        </w:rPr>
      </w:pPr>
      <w:r w:rsidRPr="002337AC">
        <w:rPr>
          <w:rFonts w:ascii="Arial" w:eastAsia="Times New Roman" w:hAnsi="Arial" w:cs="Arial"/>
          <w:b/>
          <w:lang w:eastAsia="ru-RU"/>
        </w:rPr>
        <w:t>4. Şöbənin hüquqları</w:t>
      </w:r>
    </w:p>
    <w:p w14:paraId="470535DB" w14:textId="3F25E7FF" w:rsidR="00C016DC" w:rsidRPr="002337AC" w:rsidRDefault="00637D7A" w:rsidP="0089061D">
      <w:pPr>
        <w:spacing w:line="360" w:lineRule="auto"/>
        <w:ind w:firstLine="454"/>
        <w:jc w:val="both"/>
        <w:rPr>
          <w:rFonts w:ascii="Arial" w:hAnsi="Arial" w:cs="Arial"/>
        </w:rPr>
      </w:pPr>
      <w:r w:rsidRPr="002337AC">
        <w:rPr>
          <w:rFonts w:ascii="Arial" w:hAnsi="Arial" w:cs="Arial"/>
        </w:rPr>
        <w:t>4.0</w:t>
      </w:r>
      <w:r w:rsidR="00C016DC" w:rsidRPr="002337AC">
        <w:rPr>
          <w:rFonts w:ascii="Arial" w:hAnsi="Arial" w:cs="Arial"/>
        </w:rPr>
        <w:t>. Şöbənin vəzifələrini yerinə yetirmək üçün aşağıdakı hüquqları vardır:</w:t>
      </w:r>
    </w:p>
    <w:p w14:paraId="2DEFE91A" w14:textId="1708A8F4" w:rsidR="00C016DC" w:rsidRPr="002337AC" w:rsidRDefault="00637D7A"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4.0</w:t>
      </w:r>
      <w:r w:rsidR="00C016DC" w:rsidRPr="002337AC">
        <w:rPr>
          <w:rFonts w:ascii="Arial" w:eastAsia="Times New Roman" w:hAnsi="Arial" w:cs="Arial"/>
          <w:lang w:eastAsia="ru-RU"/>
        </w:rPr>
        <w:t xml:space="preserve">.1. səlahiyyətlərinə aid olan məsələlərlə bağlı aidiyyəti dövlət orqanlarına </w:t>
      </w:r>
      <w:r w:rsidR="00AE0B3F" w:rsidRPr="002337AC">
        <w:rPr>
          <w:rFonts w:ascii="Arial" w:eastAsia="Times New Roman" w:hAnsi="Arial" w:cs="Arial"/>
          <w:lang w:eastAsia="ru-RU"/>
        </w:rPr>
        <w:t xml:space="preserve">göndərilmək üçün </w:t>
      </w:r>
      <w:r w:rsidR="00C016DC" w:rsidRPr="002337AC">
        <w:rPr>
          <w:rFonts w:ascii="Arial" w:eastAsia="Times New Roman" w:hAnsi="Arial" w:cs="Arial"/>
          <w:lang w:eastAsia="ru-RU"/>
        </w:rPr>
        <w:t>təkliflər hazırla</w:t>
      </w:r>
      <w:r w:rsidR="00AE0B3F" w:rsidRPr="002337AC">
        <w:rPr>
          <w:rFonts w:ascii="Arial" w:eastAsia="Times New Roman" w:hAnsi="Arial" w:cs="Arial"/>
          <w:lang w:eastAsia="ru-RU"/>
        </w:rPr>
        <w:t>yıb rəhbərliyə təqdim etmək</w:t>
      </w:r>
      <w:r w:rsidR="00C016DC" w:rsidRPr="002337AC">
        <w:rPr>
          <w:rFonts w:ascii="Arial" w:eastAsia="Times New Roman" w:hAnsi="Arial" w:cs="Arial"/>
          <w:lang w:eastAsia="ru-RU"/>
        </w:rPr>
        <w:t>;</w:t>
      </w:r>
    </w:p>
    <w:p w14:paraId="67CE5C6A" w14:textId="4B19E425" w:rsidR="00C016DC" w:rsidRPr="002337AC" w:rsidRDefault="00637D7A"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4.0.</w:t>
      </w:r>
      <w:r w:rsidR="00C016DC" w:rsidRPr="002337AC">
        <w:rPr>
          <w:rFonts w:ascii="Arial" w:eastAsia="Times New Roman" w:hAnsi="Arial" w:cs="Arial"/>
          <w:lang w:eastAsia="ru-RU"/>
        </w:rPr>
        <w:t xml:space="preserve">2. Xidmətin strateji inkişaf planlarının hazırlanması, strateji hədəflərin </w:t>
      </w:r>
      <w:r w:rsidR="00C016DC" w:rsidRPr="002337AC">
        <w:rPr>
          <w:rFonts w:ascii="Arial" w:eastAsia="Times New Roman" w:hAnsi="Arial" w:cs="Arial"/>
          <w:lang w:eastAsia="ru-RU"/>
        </w:rPr>
        <w:lastRenderedPageBreak/>
        <w:t>müəyyənləşdirilməsi, iqtisadi-statistik təhlillərin həyata keçirilməsi, müəssisələrin fəaliyyətinin və investisiya layihələrinin səmərəliliyinin qiymətləndirilməsinə dair təkliflər vermək və həyata keçirilməsi üzrə aidiyyəti üzrə tədbirlər görmək;</w:t>
      </w:r>
    </w:p>
    <w:p w14:paraId="3B80C0AC" w14:textId="712BC3E9" w:rsidR="00C016DC" w:rsidRPr="002337AC" w:rsidRDefault="00637D7A"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4.0</w:t>
      </w:r>
      <w:r w:rsidR="00C016DC" w:rsidRPr="002337AC">
        <w:rPr>
          <w:rFonts w:ascii="Arial" w:eastAsia="Times New Roman" w:hAnsi="Arial" w:cs="Arial"/>
          <w:lang w:eastAsia="ru-RU"/>
        </w:rPr>
        <w:t>.</w:t>
      </w:r>
      <w:r w:rsidR="00021710" w:rsidRPr="002337AC">
        <w:rPr>
          <w:rFonts w:ascii="Arial" w:eastAsia="Times New Roman" w:hAnsi="Arial" w:cs="Arial"/>
          <w:lang w:eastAsia="ru-RU"/>
        </w:rPr>
        <w:t>3</w:t>
      </w:r>
      <w:r w:rsidR="00C016DC" w:rsidRPr="002337AC">
        <w:rPr>
          <w:rFonts w:ascii="Arial" w:eastAsia="Times New Roman" w:hAnsi="Arial" w:cs="Arial"/>
          <w:lang w:eastAsia="ru-RU"/>
        </w:rPr>
        <w:t>. şöbənin fəaliyyət istiqamətləri üzrə qurumlar tərəfindən hazırlanmış sənəd layihələrinə (saziş, müqavilə, arayış, sorğu və s.) dair rəy və təkliflər vermək;</w:t>
      </w:r>
    </w:p>
    <w:p w14:paraId="556C53BC" w14:textId="6827CD7C" w:rsidR="00C016DC" w:rsidRPr="002337AC" w:rsidRDefault="00637D7A"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4.0</w:t>
      </w:r>
      <w:r w:rsidR="00C016DC" w:rsidRPr="002337AC">
        <w:rPr>
          <w:rFonts w:ascii="Arial" w:eastAsia="Times New Roman" w:hAnsi="Arial" w:cs="Arial"/>
          <w:lang w:eastAsia="ru-RU"/>
        </w:rPr>
        <w:t>.</w:t>
      </w:r>
      <w:r w:rsidR="00021710" w:rsidRPr="002337AC">
        <w:rPr>
          <w:rFonts w:ascii="Arial" w:eastAsia="Times New Roman" w:hAnsi="Arial" w:cs="Arial"/>
          <w:lang w:eastAsia="ru-RU"/>
        </w:rPr>
        <w:t>4</w:t>
      </w:r>
      <w:r w:rsidR="00C016DC" w:rsidRPr="002337AC">
        <w:rPr>
          <w:rFonts w:ascii="Arial" w:eastAsia="Times New Roman" w:hAnsi="Arial" w:cs="Arial"/>
          <w:lang w:eastAsia="ru-RU"/>
        </w:rPr>
        <w:t>. fəaliyyət istiqamətlərinə uyğun rəy və təkliflər vermək, təhlillər və ümumiləşdirmələr aparmaq, analitik materiallar hazırlamaq, müvafiq sahədə qanunvericilik aktlarının, təşkilati-sərəncamverici sənədlərin təkmilləşdirilməsi ilə bağlı təkliflər vermək;</w:t>
      </w:r>
    </w:p>
    <w:p w14:paraId="37D5378D" w14:textId="030587D4" w:rsidR="00C016DC" w:rsidRPr="002337AC" w:rsidRDefault="00637D7A"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4.0</w:t>
      </w:r>
      <w:r w:rsidR="00C016DC" w:rsidRPr="002337AC">
        <w:rPr>
          <w:rFonts w:ascii="Arial" w:eastAsia="Times New Roman" w:hAnsi="Arial" w:cs="Arial"/>
          <w:lang w:eastAsia="ru-RU"/>
        </w:rPr>
        <w:t>.</w:t>
      </w:r>
      <w:r w:rsidR="00021710" w:rsidRPr="002337AC">
        <w:rPr>
          <w:rFonts w:ascii="Arial" w:eastAsia="Times New Roman" w:hAnsi="Arial" w:cs="Arial"/>
          <w:lang w:eastAsia="ru-RU"/>
        </w:rPr>
        <w:t>5</w:t>
      </w:r>
      <w:r w:rsidR="00C016DC" w:rsidRPr="002337AC">
        <w:rPr>
          <w:rFonts w:ascii="Arial" w:eastAsia="Times New Roman" w:hAnsi="Arial" w:cs="Arial"/>
          <w:lang w:eastAsia="ru-RU"/>
        </w:rPr>
        <w:t>. bu Əsasnamə ilə müəyyən edilmiş vəzifələrin yerinə yetirilməsi ilə əlaqədar səlahiyyətləri daxilində Xidmətin struktur bölmələrinə və qurumlarına müvafiq sorğular ünvanlamaq və onlardan müvafiq məlumatları (sənədləri) almaq;</w:t>
      </w:r>
    </w:p>
    <w:p w14:paraId="09C0F76A" w14:textId="2D268DBF" w:rsidR="00C016DC" w:rsidRPr="002337AC" w:rsidRDefault="00637D7A"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4.0</w:t>
      </w:r>
      <w:r w:rsidR="00C016DC" w:rsidRPr="002337AC">
        <w:rPr>
          <w:rFonts w:ascii="Arial" w:eastAsia="Times New Roman" w:hAnsi="Arial" w:cs="Arial"/>
          <w:lang w:eastAsia="ru-RU"/>
        </w:rPr>
        <w:t>.</w:t>
      </w:r>
      <w:r w:rsidR="00021710" w:rsidRPr="002337AC">
        <w:rPr>
          <w:rFonts w:ascii="Arial" w:eastAsia="Times New Roman" w:hAnsi="Arial" w:cs="Arial"/>
          <w:lang w:eastAsia="ru-RU"/>
        </w:rPr>
        <w:t>6</w:t>
      </w:r>
      <w:r w:rsidR="00C016DC" w:rsidRPr="002337AC">
        <w:rPr>
          <w:rFonts w:ascii="Arial" w:eastAsia="Times New Roman" w:hAnsi="Arial" w:cs="Arial"/>
          <w:lang w:eastAsia="ru-RU"/>
        </w:rPr>
        <w:t>. şöbənin funksiyalarına aid məsələlər üzrə keçirilən müzakirələrdə, qanunvericiliyin tələblərini nəzərə almaqla Xidmətdə və qurumlarda yaradılan komissiyaların, işçi qrupların, məşvərətçi və əlaqələndirici orqanların işində iştirak etmək;</w:t>
      </w:r>
    </w:p>
    <w:p w14:paraId="4AE05328" w14:textId="3D14ECB9" w:rsidR="00C016DC" w:rsidRPr="002337AC" w:rsidRDefault="00637D7A" w:rsidP="0089061D">
      <w:pPr>
        <w:spacing w:line="360" w:lineRule="auto"/>
        <w:ind w:firstLine="454"/>
        <w:jc w:val="both"/>
        <w:rPr>
          <w:rFonts w:ascii="Arial" w:hAnsi="Arial" w:cs="Arial"/>
        </w:rPr>
      </w:pPr>
      <w:r w:rsidRPr="002337AC">
        <w:rPr>
          <w:rFonts w:ascii="Arial" w:hAnsi="Arial" w:cs="Arial"/>
        </w:rPr>
        <w:t>4.0</w:t>
      </w:r>
      <w:r w:rsidR="00C016DC" w:rsidRPr="002337AC">
        <w:rPr>
          <w:rFonts w:ascii="Arial" w:hAnsi="Arial" w:cs="Arial"/>
        </w:rPr>
        <w:t>.</w:t>
      </w:r>
      <w:r w:rsidR="00021710" w:rsidRPr="002337AC">
        <w:rPr>
          <w:rFonts w:ascii="Arial" w:hAnsi="Arial" w:cs="Arial"/>
        </w:rPr>
        <w:t>7</w:t>
      </w:r>
      <w:r w:rsidR="00C016DC" w:rsidRPr="002337AC">
        <w:rPr>
          <w:rFonts w:ascii="Arial" w:hAnsi="Arial" w:cs="Arial"/>
        </w:rPr>
        <w:t>. Xidmətin strukturlarında idarəetmənin təkmilləşdirilməsi, səlahiyyətlərin</w:t>
      </w:r>
      <w:r w:rsidR="00C016DC" w:rsidRPr="002337AC">
        <w:rPr>
          <w:rFonts w:ascii="Arial" w:hAnsi="Arial" w:cs="Arial"/>
        </w:rPr>
        <w:br/>
        <w:t>dəqiqləşdirilməsi, fəaliyyətin optimallaşdırılması, habelə müvafiq sahədə mütəxəssislərin hazırlanması və ixtisasının artırılması üçün təkliflər hazırlamaq;</w:t>
      </w:r>
    </w:p>
    <w:p w14:paraId="1AE30179" w14:textId="4223BC3F" w:rsidR="00C016DC" w:rsidRPr="002337AC" w:rsidRDefault="00637D7A"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4.0</w:t>
      </w:r>
      <w:r w:rsidR="00C016DC" w:rsidRPr="002337AC">
        <w:rPr>
          <w:rFonts w:ascii="Arial" w:eastAsia="Times New Roman" w:hAnsi="Arial" w:cs="Arial"/>
          <w:lang w:eastAsia="ru-RU"/>
        </w:rPr>
        <w:t>.</w:t>
      </w:r>
      <w:r w:rsidR="00021710" w:rsidRPr="002337AC">
        <w:rPr>
          <w:rFonts w:ascii="Arial" w:eastAsia="Times New Roman" w:hAnsi="Arial" w:cs="Arial"/>
          <w:lang w:eastAsia="ru-RU"/>
        </w:rPr>
        <w:t>8</w:t>
      </w:r>
      <w:r w:rsidR="00C016DC" w:rsidRPr="002337AC">
        <w:rPr>
          <w:rFonts w:ascii="Arial" w:eastAsia="Times New Roman" w:hAnsi="Arial" w:cs="Arial"/>
          <w:lang w:eastAsia="ru-RU"/>
        </w:rPr>
        <w:t>. qurumlara, habelə səlahiyyətləri daxilində digər aidiyyəti təşkilatlara müraciətlər hazırlamaq;</w:t>
      </w:r>
    </w:p>
    <w:p w14:paraId="11BC2D91" w14:textId="6900FE65" w:rsidR="00C016DC" w:rsidRPr="002337AC" w:rsidRDefault="00637D7A" w:rsidP="0089061D">
      <w:pPr>
        <w:spacing w:line="360" w:lineRule="auto"/>
        <w:ind w:firstLine="454"/>
        <w:jc w:val="both"/>
        <w:rPr>
          <w:rFonts w:ascii="Arial" w:eastAsia="Times New Roman" w:hAnsi="Arial" w:cs="Arial"/>
          <w:lang w:eastAsia="ru-RU"/>
        </w:rPr>
      </w:pPr>
      <w:r w:rsidRPr="002337AC">
        <w:rPr>
          <w:rFonts w:ascii="Arial" w:hAnsi="Arial" w:cs="Arial"/>
        </w:rPr>
        <w:t>4.0</w:t>
      </w:r>
      <w:r w:rsidR="00C016DC" w:rsidRPr="002337AC">
        <w:rPr>
          <w:rFonts w:ascii="Arial" w:hAnsi="Arial" w:cs="Arial"/>
        </w:rPr>
        <w:t>.</w:t>
      </w:r>
      <w:r w:rsidR="00021710" w:rsidRPr="002337AC">
        <w:rPr>
          <w:rFonts w:ascii="Arial" w:hAnsi="Arial" w:cs="Arial"/>
        </w:rPr>
        <w:t>9</w:t>
      </w:r>
      <w:r w:rsidR="00C016DC" w:rsidRPr="002337AC">
        <w:rPr>
          <w:rFonts w:ascii="Arial" w:hAnsi="Arial" w:cs="Arial"/>
        </w:rPr>
        <w:t xml:space="preserve">. fəaliyyət istiqamətlərinə uyğun xarici dövlətlərin təcrübəsini öyrənmək və bu sahədə fəaliyyətin təkmilləşdirilməsi istiqamətində təkliflər vermək; </w:t>
      </w:r>
    </w:p>
    <w:p w14:paraId="7B2CC666" w14:textId="0CA1068D" w:rsidR="00C016DC" w:rsidRPr="002337AC" w:rsidRDefault="00637D7A"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4.0</w:t>
      </w:r>
      <w:r w:rsidR="00C016DC" w:rsidRPr="002337AC">
        <w:rPr>
          <w:rFonts w:ascii="Arial" w:eastAsia="Times New Roman" w:hAnsi="Arial" w:cs="Arial"/>
          <w:lang w:eastAsia="ru-RU"/>
        </w:rPr>
        <w:t>.1</w:t>
      </w:r>
      <w:r w:rsidR="00021710" w:rsidRPr="002337AC">
        <w:rPr>
          <w:rFonts w:ascii="Arial" w:eastAsia="Times New Roman" w:hAnsi="Arial" w:cs="Arial"/>
          <w:lang w:eastAsia="ru-RU"/>
        </w:rPr>
        <w:t>0</w:t>
      </w:r>
      <w:r w:rsidR="00C016DC" w:rsidRPr="002337AC">
        <w:rPr>
          <w:rFonts w:ascii="Arial" w:eastAsia="Times New Roman" w:hAnsi="Arial" w:cs="Arial"/>
          <w:lang w:eastAsia="ru-RU"/>
        </w:rPr>
        <w:t>. fəaliyyət istiqamətlərinə uyğun olaraq, qanunvericiliklə nəzərdə tutulmuş digər hüquqları həyata keçirmək.</w:t>
      </w:r>
    </w:p>
    <w:p w14:paraId="1884FE5B" w14:textId="77777777" w:rsidR="00AB2A07" w:rsidRPr="002337AC" w:rsidRDefault="00AB2A07" w:rsidP="0089061D">
      <w:pPr>
        <w:spacing w:line="360" w:lineRule="auto"/>
        <w:ind w:firstLine="454"/>
        <w:jc w:val="both"/>
        <w:rPr>
          <w:rFonts w:ascii="Arial" w:eastAsia="Times New Roman" w:hAnsi="Arial" w:cs="Arial"/>
          <w:lang w:eastAsia="ru-RU"/>
        </w:rPr>
      </w:pPr>
    </w:p>
    <w:p w14:paraId="7FC43621" w14:textId="6C9398EC" w:rsidR="00C016DC" w:rsidRPr="002337AC" w:rsidRDefault="00637D7A" w:rsidP="0089061D">
      <w:pPr>
        <w:spacing w:line="360" w:lineRule="auto"/>
        <w:ind w:firstLine="454"/>
        <w:jc w:val="center"/>
        <w:rPr>
          <w:rFonts w:ascii="Arial" w:hAnsi="Arial" w:cs="Arial"/>
          <w:b/>
        </w:rPr>
      </w:pPr>
      <w:r w:rsidRPr="002337AC">
        <w:rPr>
          <w:rFonts w:ascii="Arial" w:hAnsi="Arial" w:cs="Arial"/>
          <w:b/>
        </w:rPr>
        <w:t>5</w:t>
      </w:r>
      <w:r w:rsidR="00C016DC" w:rsidRPr="002337AC">
        <w:rPr>
          <w:rFonts w:ascii="Arial" w:hAnsi="Arial" w:cs="Arial"/>
          <w:b/>
        </w:rPr>
        <w:t>. Şöbənin fəaliyyətinin təşkili</w:t>
      </w:r>
    </w:p>
    <w:p w14:paraId="2BA0C51B" w14:textId="7B843B8A" w:rsidR="00637D7A" w:rsidRPr="002337AC" w:rsidRDefault="00637D7A" w:rsidP="00637D7A">
      <w:pPr>
        <w:pStyle w:val="Bodytext20"/>
        <w:shd w:val="clear" w:color="auto" w:fill="auto"/>
        <w:tabs>
          <w:tab w:val="left" w:pos="709"/>
        </w:tabs>
        <w:spacing w:line="360" w:lineRule="auto"/>
        <w:ind w:firstLine="454"/>
        <w:rPr>
          <w:rFonts w:ascii="Arial" w:hAnsi="Arial" w:cs="Arial"/>
        </w:rPr>
      </w:pPr>
      <w:r w:rsidRPr="002337AC">
        <w:rPr>
          <w:rFonts w:ascii="Arial" w:hAnsi="Arial" w:cs="Arial"/>
        </w:rPr>
        <w:t xml:space="preserve">5.1. Şöbənin strukturu və əməkdaşlarının sayı nazir tərəfindən müəyyən və təsdiq edilir. Şöbə bilavasitə Xidmət rəisinə tabedir və onun qarşısında hesabat verir. Xidmət rəisi tərəfindən səlahiyyət verilmiş şəxs istisna olmaqla, heç kəs şöbənin fəaliyyətinə müdaxilə edə bilməz. Şöbənin strukturuna </w:t>
      </w:r>
      <w:r w:rsidRPr="002337AC">
        <w:rPr>
          <w:rFonts w:ascii="Arial" w:eastAsia="Times New Roman" w:hAnsi="Arial" w:cs="Arial"/>
          <w:lang w:eastAsia="ru-RU"/>
        </w:rPr>
        <w:t>Dövlət proqramlarının (layihələrin) idarə edilməsi və monitorinqi sektoru, İnnovasiyalar və rəqəmsal inkişaf sektoru və Analitik təhlil və statistika sektoru</w:t>
      </w:r>
      <w:r w:rsidRPr="002337AC">
        <w:rPr>
          <w:rFonts w:ascii="Arial" w:hAnsi="Arial" w:cs="Arial"/>
          <w:lang w:val="de-DE"/>
        </w:rPr>
        <w:t xml:space="preserve"> </w:t>
      </w:r>
      <w:r w:rsidRPr="002337AC">
        <w:rPr>
          <w:rFonts w:ascii="Arial" w:hAnsi="Arial" w:cs="Arial"/>
        </w:rPr>
        <w:t>daxildir.</w:t>
      </w:r>
    </w:p>
    <w:p w14:paraId="05CE51EA" w14:textId="77777777" w:rsidR="00637D7A" w:rsidRPr="002337AC" w:rsidRDefault="00637D7A" w:rsidP="00637D7A">
      <w:pPr>
        <w:pStyle w:val="Bodytext20"/>
        <w:shd w:val="clear" w:color="auto" w:fill="auto"/>
        <w:tabs>
          <w:tab w:val="left" w:pos="709"/>
        </w:tabs>
        <w:spacing w:line="360" w:lineRule="auto"/>
        <w:ind w:firstLine="454"/>
        <w:rPr>
          <w:rFonts w:ascii="Arial" w:hAnsi="Arial" w:cs="Arial"/>
        </w:rPr>
      </w:pPr>
      <w:r w:rsidRPr="002337AC">
        <w:rPr>
          <w:rFonts w:ascii="Arial" w:hAnsi="Arial" w:cs="Arial"/>
        </w:rPr>
        <w:t>5.2. Şöbənin fəaliyyətinə nazirliklə razılaşdırmaqla Xidmət rəisi tərəfindən vəzifəyə təyin və vəzifədən azad edilən şöbə müdiri rəhbərlik edir. Şöbə müdiri şöbəyə həvalə olunmuş vəzifələrin yerinə yetirilməsi və hüquqların həyata keçirilməsi üçün şəxsən məsuliyyət daşıyır.</w:t>
      </w:r>
    </w:p>
    <w:p w14:paraId="5729438A" w14:textId="77777777" w:rsidR="00637D7A" w:rsidRPr="002337AC" w:rsidRDefault="00637D7A" w:rsidP="00637D7A">
      <w:pPr>
        <w:pStyle w:val="BodyTextIndent"/>
        <w:spacing w:line="360" w:lineRule="auto"/>
        <w:ind w:firstLine="454"/>
        <w:rPr>
          <w:rFonts w:ascii="Arial" w:hAnsi="Arial" w:cs="Arial"/>
          <w:sz w:val="24"/>
          <w:szCs w:val="24"/>
          <w:lang w:val="az-Latn-AZ"/>
        </w:rPr>
      </w:pPr>
      <w:r w:rsidRPr="002337AC">
        <w:rPr>
          <w:rFonts w:ascii="Arial" w:hAnsi="Arial" w:cs="Arial"/>
          <w:sz w:val="24"/>
          <w:szCs w:val="24"/>
          <w:lang w:val="az-Latn-AZ"/>
        </w:rPr>
        <w:lastRenderedPageBreak/>
        <w:t>5.3. Şöbə müdirinin nazirliklə</w:t>
      </w:r>
      <w:r w:rsidRPr="002337AC">
        <w:rPr>
          <w:rFonts w:ascii="Arial" w:hAnsi="Arial" w:cs="Arial"/>
          <w:color w:val="000000"/>
          <w:sz w:val="24"/>
          <w:szCs w:val="24"/>
          <w:lang w:val="az-Latn-AZ"/>
        </w:rPr>
        <w:t xml:space="preserve"> razılaşdırmaqla</w:t>
      </w:r>
      <w:r w:rsidRPr="002337AC">
        <w:rPr>
          <w:rFonts w:ascii="Arial" w:hAnsi="Arial" w:cs="Arial"/>
          <w:sz w:val="24"/>
          <w:szCs w:val="24"/>
          <w:lang w:val="az-Latn-AZ"/>
        </w:rPr>
        <w:t xml:space="preserve"> Xidmət rəisi tərəfindən vəzifəyə təyin və vəzifədən azad edilən müavini vardır. Şöbə müdirinin müavini şöbə müdiri tərəfindən ona həvalə edilmiş vəzifələrin yerinə yetirilməsi və hüquqların həyata keçirilməsi üçün şəxsən məsuliyyət daşıyır. Şöbə müdiri olmadıqda onun səlahiyyətlərini müəyyən edilmiş qaydada şöbə müdirinin müavini və ya Xidmət rəisi tərəfindən müəyyən edilən digər şəxs həyata keçirir. </w:t>
      </w:r>
    </w:p>
    <w:p w14:paraId="6510F48D" w14:textId="77777777" w:rsidR="00637D7A" w:rsidRPr="002337AC" w:rsidRDefault="00637D7A" w:rsidP="00637D7A">
      <w:pPr>
        <w:pStyle w:val="BodyTextIndent"/>
        <w:spacing w:line="360" w:lineRule="auto"/>
        <w:ind w:firstLine="454"/>
        <w:rPr>
          <w:rFonts w:ascii="Arial" w:hAnsi="Arial" w:cs="Arial"/>
          <w:sz w:val="24"/>
          <w:szCs w:val="24"/>
          <w:lang w:val="az-Latn-AZ"/>
        </w:rPr>
      </w:pPr>
      <w:r w:rsidRPr="002337AC">
        <w:rPr>
          <w:rFonts w:ascii="Arial" w:hAnsi="Arial" w:cs="Arial"/>
          <w:sz w:val="24"/>
          <w:szCs w:val="24"/>
          <w:lang w:val="az-Latn-AZ"/>
        </w:rPr>
        <w:t xml:space="preserve">5.4. Şöbənin digər əməkdaşları Xidmət rəisi tərəfindən vəzifəyə təyin və vəzifədən azad edilir. </w:t>
      </w:r>
    </w:p>
    <w:p w14:paraId="5682A2E2" w14:textId="77777777" w:rsidR="00637D7A" w:rsidRPr="002337AC" w:rsidRDefault="00637D7A" w:rsidP="00637D7A">
      <w:pPr>
        <w:pStyle w:val="BodyTextIndent"/>
        <w:spacing w:line="360" w:lineRule="auto"/>
        <w:ind w:firstLine="454"/>
        <w:rPr>
          <w:rFonts w:ascii="Arial" w:hAnsi="Arial" w:cs="Arial"/>
          <w:sz w:val="24"/>
          <w:szCs w:val="24"/>
          <w:lang w:val="az-Latn-AZ"/>
        </w:rPr>
      </w:pPr>
      <w:r w:rsidRPr="002337AC">
        <w:rPr>
          <w:rFonts w:ascii="Arial" w:hAnsi="Arial" w:cs="Arial"/>
          <w:sz w:val="24"/>
          <w:szCs w:val="24"/>
          <w:lang w:val="az-Latn-AZ"/>
        </w:rPr>
        <w:t>5.5. Sektor müdirləri müəyyən edilmiş istiqamətlər üzrə sektorların qarşısında qoyulmuş vəzifələrin icrasına görə məsuliyyət daşıyırlar.</w:t>
      </w:r>
    </w:p>
    <w:p w14:paraId="6CAF93E3" w14:textId="43522A54" w:rsidR="00637D7A" w:rsidRPr="002337AC" w:rsidRDefault="00637D7A" w:rsidP="00637D7A">
      <w:pPr>
        <w:pStyle w:val="BodyTextIndent"/>
        <w:spacing w:line="360" w:lineRule="auto"/>
        <w:ind w:firstLine="454"/>
        <w:rPr>
          <w:rFonts w:ascii="Arial" w:hAnsi="Arial" w:cs="Arial"/>
          <w:sz w:val="24"/>
          <w:szCs w:val="24"/>
          <w:lang w:val="az-Latn-AZ"/>
        </w:rPr>
      </w:pPr>
      <w:r w:rsidRPr="002337AC">
        <w:rPr>
          <w:rFonts w:ascii="Arial" w:hAnsi="Arial" w:cs="Arial"/>
          <w:sz w:val="24"/>
          <w:szCs w:val="24"/>
          <w:lang w:val="az-Latn-AZ"/>
        </w:rPr>
        <w:t xml:space="preserve">5.6. Şöbənin və sektorların hər bir işçisi hazırladığı, ekspertizadan keçirdiyi və imzaladığı sənədin Azərbaycan Respublikasının qanunvericilik aktlarına, </w:t>
      </w:r>
      <w:r w:rsidRPr="002337AC">
        <w:rPr>
          <w:rFonts w:ascii="Arial" w:hAnsi="Arial" w:cs="Arial"/>
          <w:color w:val="000000"/>
          <w:sz w:val="24"/>
          <w:szCs w:val="24"/>
          <w:lang w:val="az-Latn-AZ"/>
        </w:rPr>
        <w:t xml:space="preserve">Azərbaycan Respublikasının İqtisadiyyat Nazirliyinin normativ hüquqi aktlarına, Azərbaycan Respublikası iqtisadiyyat nazirinin və Xidmət rəisinin əmr və </w:t>
      </w:r>
      <w:r w:rsidRPr="002337AC">
        <w:rPr>
          <w:rFonts w:ascii="Arial" w:hAnsi="Arial" w:cs="Arial"/>
          <w:sz w:val="24"/>
          <w:szCs w:val="24"/>
          <w:lang w:val="az-Latn-AZ"/>
        </w:rPr>
        <w:t>sərəncamlarına uyğunluğuna görə bu Əsasnamə ilə müəyyən edilmiş vəzifələr çərçivəsində şəxsən məsuliyyət daşıyır.</w:t>
      </w:r>
    </w:p>
    <w:p w14:paraId="26C958DD" w14:textId="77777777" w:rsidR="00637D7A" w:rsidRPr="002337AC" w:rsidRDefault="00637D7A" w:rsidP="00637D7A">
      <w:pPr>
        <w:pStyle w:val="Bodytext20"/>
        <w:shd w:val="clear" w:color="auto" w:fill="auto"/>
        <w:tabs>
          <w:tab w:val="left" w:pos="709"/>
        </w:tabs>
        <w:spacing w:line="360" w:lineRule="auto"/>
        <w:ind w:firstLine="454"/>
        <w:rPr>
          <w:rFonts w:ascii="Arial" w:hAnsi="Arial" w:cs="Arial"/>
        </w:rPr>
      </w:pPr>
      <w:r w:rsidRPr="002337AC">
        <w:rPr>
          <w:rFonts w:ascii="Arial" w:hAnsi="Arial" w:cs="Arial"/>
        </w:rPr>
        <w:t>5.7. Şöbə müdiri:</w:t>
      </w:r>
    </w:p>
    <w:p w14:paraId="1562D142" w14:textId="77777777" w:rsidR="00637D7A" w:rsidRPr="002337AC" w:rsidRDefault="00637D7A" w:rsidP="00637D7A">
      <w:pPr>
        <w:pStyle w:val="Bodytext20"/>
        <w:shd w:val="clear" w:color="auto" w:fill="auto"/>
        <w:tabs>
          <w:tab w:val="left" w:pos="709"/>
        </w:tabs>
        <w:spacing w:line="360" w:lineRule="auto"/>
        <w:ind w:firstLine="454"/>
        <w:rPr>
          <w:rFonts w:ascii="Arial" w:hAnsi="Arial" w:cs="Arial"/>
        </w:rPr>
      </w:pPr>
      <w:r w:rsidRPr="002337AC">
        <w:rPr>
          <w:rFonts w:ascii="Arial" w:hAnsi="Arial" w:cs="Arial"/>
        </w:rPr>
        <w:t>5.7.1. şöbənin fəaliyyətini təşkil edir və ona rəhbərlik edir;</w:t>
      </w:r>
    </w:p>
    <w:p w14:paraId="0B028295" w14:textId="77777777" w:rsidR="00637D7A" w:rsidRPr="002337AC" w:rsidRDefault="00637D7A" w:rsidP="00637D7A">
      <w:pPr>
        <w:pStyle w:val="Bodytext20"/>
        <w:shd w:val="clear" w:color="auto" w:fill="auto"/>
        <w:tabs>
          <w:tab w:val="left" w:pos="709"/>
        </w:tabs>
        <w:spacing w:line="360" w:lineRule="auto"/>
        <w:ind w:firstLine="454"/>
        <w:rPr>
          <w:rFonts w:ascii="Arial" w:hAnsi="Arial" w:cs="Arial"/>
        </w:rPr>
      </w:pPr>
      <w:r w:rsidRPr="002337AC">
        <w:rPr>
          <w:rFonts w:ascii="Arial" w:hAnsi="Arial" w:cs="Arial"/>
        </w:rPr>
        <w:t>5.7.2. tabeliyində olan sektorlar və əməkdaşlar arasında iş bölgüsü aparır, onların fəaliyyətini əlaqələndirir, əmək, icra və xidmət intizamına riayət etmələrinə nəzarət edir;</w:t>
      </w:r>
    </w:p>
    <w:p w14:paraId="7A584B0B" w14:textId="77777777" w:rsidR="00637D7A" w:rsidRPr="002337AC" w:rsidRDefault="00637D7A" w:rsidP="00637D7A">
      <w:pPr>
        <w:pStyle w:val="Bodytext20"/>
        <w:shd w:val="clear" w:color="auto" w:fill="auto"/>
        <w:tabs>
          <w:tab w:val="left" w:pos="709"/>
        </w:tabs>
        <w:spacing w:line="360" w:lineRule="auto"/>
        <w:ind w:firstLine="454"/>
        <w:rPr>
          <w:rFonts w:ascii="Arial" w:hAnsi="Arial" w:cs="Arial"/>
        </w:rPr>
      </w:pPr>
      <w:r w:rsidRPr="002337AC">
        <w:rPr>
          <w:rFonts w:ascii="Arial" w:hAnsi="Arial" w:cs="Arial"/>
        </w:rPr>
        <w:t>5.7.3. şöbəyə həvalə olunmuş vəzifələrin icrasını təmin etmək məqsədilə tərtib edilmiş iş planlarını və digər bu kimi sənədləri imzalayır, habelə iş planında nəzərdə tutulmuş tədbirlərin vaxtında və keyfiyyətlə həyata keçirilməsinə nəzarət edir;</w:t>
      </w:r>
    </w:p>
    <w:p w14:paraId="2843D8B0" w14:textId="77777777" w:rsidR="00637D7A" w:rsidRPr="002337AC" w:rsidRDefault="00637D7A" w:rsidP="00637D7A">
      <w:pPr>
        <w:pStyle w:val="Bodytext20"/>
        <w:shd w:val="clear" w:color="auto" w:fill="auto"/>
        <w:tabs>
          <w:tab w:val="left" w:pos="709"/>
        </w:tabs>
        <w:spacing w:line="360" w:lineRule="auto"/>
        <w:ind w:firstLine="454"/>
        <w:rPr>
          <w:rFonts w:ascii="Arial" w:hAnsi="Arial" w:cs="Arial"/>
        </w:rPr>
      </w:pPr>
      <w:r w:rsidRPr="002337AC">
        <w:rPr>
          <w:rFonts w:ascii="Arial" w:hAnsi="Arial" w:cs="Arial"/>
        </w:rPr>
        <w:t>5.7.4. şöbə üzrə Nazirliyin Kollegiyasında müzakirə olunmalı məsələləri müəyyən edir və bu barədə təkliflərini Xidmətin rəhbərliyinə təqdim edir;</w:t>
      </w:r>
    </w:p>
    <w:p w14:paraId="4DDC9CCC" w14:textId="77777777" w:rsidR="00637D7A" w:rsidRPr="002337AC" w:rsidRDefault="00637D7A" w:rsidP="00637D7A">
      <w:pPr>
        <w:pStyle w:val="Bodytext20"/>
        <w:shd w:val="clear" w:color="auto" w:fill="auto"/>
        <w:tabs>
          <w:tab w:val="left" w:pos="709"/>
        </w:tabs>
        <w:spacing w:line="360" w:lineRule="auto"/>
        <w:ind w:firstLine="454"/>
        <w:rPr>
          <w:rFonts w:ascii="Arial" w:hAnsi="Arial" w:cs="Arial"/>
        </w:rPr>
      </w:pPr>
      <w:r w:rsidRPr="002337AC">
        <w:rPr>
          <w:rFonts w:ascii="Arial" w:hAnsi="Arial" w:cs="Arial"/>
        </w:rPr>
        <w:t>5.7.5. şöbə tərəfindən bu Əsasnamə ilə müəyyən edilmiş vəzifələrin vaxtında və lazımi səviyyədə icrasını təmin edir;</w:t>
      </w:r>
    </w:p>
    <w:p w14:paraId="2378152E" w14:textId="77777777" w:rsidR="00637D7A" w:rsidRPr="002337AC" w:rsidRDefault="00637D7A" w:rsidP="00637D7A">
      <w:pPr>
        <w:pStyle w:val="Bodytext20"/>
        <w:shd w:val="clear" w:color="auto" w:fill="auto"/>
        <w:tabs>
          <w:tab w:val="left" w:pos="709"/>
        </w:tabs>
        <w:spacing w:line="360" w:lineRule="auto"/>
        <w:ind w:firstLine="454"/>
        <w:rPr>
          <w:rFonts w:ascii="Arial" w:hAnsi="Arial" w:cs="Arial"/>
        </w:rPr>
      </w:pPr>
      <w:r w:rsidRPr="002337AC">
        <w:rPr>
          <w:rFonts w:ascii="Arial" w:hAnsi="Arial" w:cs="Arial"/>
        </w:rPr>
        <w:t>5.7.6. şöbənin əməkdaşları barəsində həvəsləndirmə və intizam tənbeh tədbirləri görülməsi üçün Xidmətin rəhbərliyinə təqdimatlar verir;</w:t>
      </w:r>
    </w:p>
    <w:p w14:paraId="50D13BBC" w14:textId="66AC6961" w:rsidR="00637D7A" w:rsidRPr="002337AC" w:rsidRDefault="00637D7A" w:rsidP="00637D7A">
      <w:pPr>
        <w:pStyle w:val="Bodytext20"/>
        <w:shd w:val="clear" w:color="auto" w:fill="auto"/>
        <w:tabs>
          <w:tab w:val="left" w:pos="709"/>
        </w:tabs>
        <w:spacing w:line="360" w:lineRule="auto"/>
        <w:ind w:firstLine="454"/>
        <w:rPr>
          <w:rFonts w:ascii="Arial" w:hAnsi="Arial" w:cs="Arial"/>
        </w:rPr>
      </w:pPr>
      <w:r w:rsidRPr="002337AC">
        <w:rPr>
          <w:rFonts w:ascii="Arial" w:hAnsi="Arial" w:cs="Arial"/>
        </w:rPr>
        <w:t>5.7.</w:t>
      </w:r>
      <w:r w:rsidR="000416CF" w:rsidRPr="002337AC">
        <w:rPr>
          <w:rFonts w:ascii="Arial" w:hAnsi="Arial" w:cs="Arial"/>
        </w:rPr>
        <w:t>7</w:t>
      </w:r>
      <w:r w:rsidRPr="002337AC">
        <w:rPr>
          <w:rFonts w:ascii="Arial" w:hAnsi="Arial" w:cs="Arial"/>
        </w:rPr>
        <w:t>. şöbənin vəzifələrini yerinə yetirmək üçün səlahiyyətləri daxilində Xidmətin digər strukturlarından zəruri məlumat və sənədləri alır;</w:t>
      </w:r>
    </w:p>
    <w:p w14:paraId="05ED73B7" w14:textId="4602119F" w:rsidR="00637D7A" w:rsidRPr="002337AC" w:rsidRDefault="00637D7A" w:rsidP="00637D7A">
      <w:pPr>
        <w:pStyle w:val="Bodytext20"/>
        <w:shd w:val="clear" w:color="auto" w:fill="auto"/>
        <w:tabs>
          <w:tab w:val="left" w:pos="709"/>
        </w:tabs>
        <w:spacing w:line="360" w:lineRule="auto"/>
        <w:ind w:firstLine="454"/>
        <w:rPr>
          <w:rFonts w:ascii="Arial" w:hAnsi="Arial" w:cs="Arial"/>
        </w:rPr>
      </w:pPr>
      <w:r w:rsidRPr="002337AC">
        <w:rPr>
          <w:rFonts w:ascii="Arial" w:hAnsi="Arial" w:cs="Arial"/>
        </w:rPr>
        <w:t>5.7.</w:t>
      </w:r>
      <w:r w:rsidR="000416CF" w:rsidRPr="002337AC">
        <w:rPr>
          <w:rFonts w:ascii="Arial" w:hAnsi="Arial" w:cs="Arial"/>
        </w:rPr>
        <w:t>8</w:t>
      </w:r>
      <w:r w:rsidRPr="002337AC">
        <w:rPr>
          <w:rFonts w:ascii="Arial" w:hAnsi="Arial" w:cs="Arial"/>
        </w:rPr>
        <w:t>. daxil olan məktub, ərizə, şikayət və təkliflərə qanunvericilikdə nəzərdə tutulmuş qaydada baxılmasını təşkil edir;</w:t>
      </w:r>
    </w:p>
    <w:p w14:paraId="017CF3D9" w14:textId="575306FB" w:rsidR="00637D7A" w:rsidRPr="002337AC" w:rsidRDefault="00637D7A" w:rsidP="00637D7A">
      <w:pPr>
        <w:pStyle w:val="Bodytext20"/>
        <w:shd w:val="clear" w:color="auto" w:fill="auto"/>
        <w:tabs>
          <w:tab w:val="left" w:pos="709"/>
        </w:tabs>
        <w:spacing w:line="360" w:lineRule="auto"/>
        <w:ind w:firstLine="454"/>
        <w:rPr>
          <w:rFonts w:ascii="Arial" w:hAnsi="Arial" w:cs="Arial"/>
        </w:rPr>
      </w:pPr>
      <w:r w:rsidRPr="002337AC">
        <w:rPr>
          <w:rFonts w:ascii="Arial" w:hAnsi="Arial" w:cs="Arial"/>
        </w:rPr>
        <w:t>5.7.</w:t>
      </w:r>
      <w:r w:rsidR="000416CF" w:rsidRPr="002337AC">
        <w:rPr>
          <w:rFonts w:ascii="Arial" w:hAnsi="Arial" w:cs="Arial"/>
        </w:rPr>
        <w:t>9</w:t>
      </w:r>
      <w:r w:rsidRPr="002337AC">
        <w:rPr>
          <w:rFonts w:ascii="Arial" w:hAnsi="Arial" w:cs="Arial"/>
        </w:rPr>
        <w:t>. şöbədə kargüzarlıq işlərinin aparılmasını və məxfilik rejimini təmin edir;</w:t>
      </w:r>
    </w:p>
    <w:p w14:paraId="31A3806F" w14:textId="51D56FE4" w:rsidR="00637D7A" w:rsidRPr="002337AC" w:rsidRDefault="00637D7A" w:rsidP="00637D7A">
      <w:pPr>
        <w:pStyle w:val="Bodytext20"/>
        <w:shd w:val="clear" w:color="auto" w:fill="auto"/>
        <w:tabs>
          <w:tab w:val="left" w:pos="709"/>
        </w:tabs>
        <w:spacing w:line="360" w:lineRule="auto"/>
        <w:ind w:firstLine="454"/>
        <w:rPr>
          <w:rFonts w:ascii="Arial" w:hAnsi="Arial" w:cs="Arial"/>
        </w:rPr>
      </w:pPr>
      <w:r w:rsidRPr="002337AC">
        <w:rPr>
          <w:rFonts w:ascii="Arial" w:hAnsi="Arial" w:cs="Arial"/>
        </w:rPr>
        <w:t>5.7.1</w:t>
      </w:r>
      <w:r w:rsidR="000416CF" w:rsidRPr="002337AC">
        <w:rPr>
          <w:rFonts w:ascii="Arial" w:hAnsi="Arial" w:cs="Arial"/>
        </w:rPr>
        <w:t>0</w:t>
      </w:r>
      <w:r w:rsidRPr="002337AC">
        <w:rPr>
          <w:rFonts w:ascii="Arial" w:hAnsi="Arial" w:cs="Arial"/>
        </w:rPr>
        <w:t xml:space="preserve">. şöbəni təmsil edir. </w:t>
      </w:r>
    </w:p>
    <w:p w14:paraId="3A992D5B" w14:textId="77777777" w:rsidR="0025680B" w:rsidRPr="002337AC" w:rsidRDefault="0025680B" w:rsidP="00637D7A">
      <w:pPr>
        <w:pStyle w:val="Bodytext20"/>
        <w:shd w:val="clear" w:color="auto" w:fill="auto"/>
        <w:tabs>
          <w:tab w:val="left" w:pos="709"/>
        </w:tabs>
        <w:spacing w:line="360" w:lineRule="auto"/>
        <w:ind w:firstLine="454"/>
        <w:rPr>
          <w:rFonts w:ascii="Arial" w:hAnsi="Arial" w:cs="Arial"/>
        </w:rPr>
      </w:pPr>
    </w:p>
    <w:p w14:paraId="290C34B6" w14:textId="77777777" w:rsidR="00D81744" w:rsidRPr="002337AC" w:rsidRDefault="00D81744" w:rsidP="00D81744">
      <w:pPr>
        <w:pStyle w:val="Heading10"/>
        <w:keepNext/>
        <w:keepLines/>
        <w:shd w:val="clear" w:color="auto" w:fill="auto"/>
        <w:tabs>
          <w:tab w:val="left" w:pos="2560"/>
        </w:tabs>
        <w:spacing w:before="0" w:line="360" w:lineRule="auto"/>
        <w:ind w:firstLine="454"/>
        <w:jc w:val="center"/>
        <w:rPr>
          <w:rFonts w:ascii="Arial" w:hAnsi="Arial" w:cs="Arial"/>
          <w:sz w:val="24"/>
          <w:szCs w:val="24"/>
        </w:rPr>
      </w:pPr>
      <w:r w:rsidRPr="002337AC">
        <w:rPr>
          <w:rFonts w:ascii="Arial" w:hAnsi="Arial" w:cs="Arial"/>
          <w:sz w:val="24"/>
          <w:szCs w:val="24"/>
        </w:rPr>
        <w:lastRenderedPageBreak/>
        <w:t>6. Şöbənin strukturuna daxil olan sektorların vəzifələri</w:t>
      </w:r>
    </w:p>
    <w:p w14:paraId="56D9020D" w14:textId="499D5AE3" w:rsidR="00195653" w:rsidRPr="00F3587A" w:rsidRDefault="00D81744" w:rsidP="0089061D">
      <w:pPr>
        <w:pStyle w:val="Heading10"/>
        <w:keepNext/>
        <w:keepLines/>
        <w:shd w:val="clear" w:color="auto" w:fill="auto"/>
        <w:tabs>
          <w:tab w:val="left" w:pos="742"/>
        </w:tabs>
        <w:spacing w:before="0" w:line="360" w:lineRule="auto"/>
        <w:ind w:firstLine="454"/>
        <w:rPr>
          <w:rFonts w:ascii="Arial" w:hAnsi="Arial" w:cs="Arial"/>
          <w:bCs w:val="0"/>
          <w:sz w:val="24"/>
          <w:szCs w:val="24"/>
        </w:rPr>
      </w:pPr>
      <w:r w:rsidRPr="00F3587A">
        <w:rPr>
          <w:rFonts w:ascii="Arial" w:hAnsi="Arial" w:cs="Arial"/>
          <w:bCs w:val="0"/>
          <w:sz w:val="24"/>
          <w:szCs w:val="24"/>
        </w:rPr>
        <w:t>6</w:t>
      </w:r>
      <w:r w:rsidR="00195653" w:rsidRPr="00F3587A">
        <w:rPr>
          <w:rFonts w:ascii="Arial" w:hAnsi="Arial" w:cs="Arial"/>
          <w:bCs w:val="0"/>
          <w:sz w:val="24"/>
          <w:szCs w:val="24"/>
        </w:rPr>
        <w:t>.</w:t>
      </w:r>
      <w:r w:rsidR="00021710" w:rsidRPr="00F3587A">
        <w:rPr>
          <w:rFonts w:ascii="Arial" w:hAnsi="Arial" w:cs="Arial"/>
          <w:bCs w:val="0"/>
          <w:sz w:val="24"/>
          <w:szCs w:val="24"/>
        </w:rPr>
        <w:t xml:space="preserve">1. </w:t>
      </w:r>
      <w:r w:rsidRPr="00F3587A">
        <w:rPr>
          <w:rFonts w:ascii="Arial" w:eastAsia="Times New Roman" w:hAnsi="Arial" w:cs="Arial"/>
          <w:bCs w:val="0"/>
          <w:sz w:val="24"/>
          <w:szCs w:val="24"/>
          <w:lang w:eastAsia="ru-RU"/>
        </w:rPr>
        <w:t xml:space="preserve">Dövlət proqramlarının (layihələrin) idarə edilməsi və monitorinqi sektorunun </w:t>
      </w:r>
      <w:r w:rsidRPr="00F3587A">
        <w:rPr>
          <w:rFonts w:ascii="Arial" w:hAnsi="Arial" w:cs="Arial"/>
          <w:bCs w:val="0"/>
          <w:sz w:val="24"/>
          <w:szCs w:val="24"/>
        </w:rPr>
        <w:t>aşağıdakı vəzifələri vardır:</w:t>
      </w:r>
    </w:p>
    <w:p w14:paraId="5E308510" w14:textId="1F1E03FA"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hAnsi="Arial" w:cs="Arial"/>
        </w:rPr>
        <w:t>6.1</w:t>
      </w:r>
      <w:r w:rsidR="00021710" w:rsidRPr="002337AC">
        <w:rPr>
          <w:rFonts w:ascii="Arial" w:hAnsi="Arial" w:cs="Arial"/>
        </w:rPr>
        <w:t>.</w:t>
      </w:r>
      <w:r w:rsidR="00473BA4" w:rsidRPr="002337AC">
        <w:rPr>
          <w:rFonts w:ascii="Arial" w:hAnsi="Arial" w:cs="Arial"/>
        </w:rPr>
        <w:t>1</w:t>
      </w:r>
      <w:r w:rsidR="00195653" w:rsidRPr="002337AC">
        <w:rPr>
          <w:rFonts w:ascii="Arial" w:hAnsi="Arial" w:cs="Arial"/>
        </w:rPr>
        <w:t xml:space="preserve">. </w:t>
      </w:r>
      <w:r w:rsidR="00195653" w:rsidRPr="002337AC">
        <w:rPr>
          <w:rFonts w:ascii="Arial" w:eastAsia="Times New Roman" w:hAnsi="Arial" w:cs="Arial"/>
          <w:lang w:eastAsia="ru-RU"/>
        </w:rPr>
        <w:t xml:space="preserve">müvafiq sahənin inkişafı ilə bağlı </w:t>
      </w:r>
      <w:r w:rsidR="0081033C" w:rsidRPr="002337AC">
        <w:rPr>
          <w:rFonts w:ascii="Arial" w:eastAsia="Times New Roman" w:hAnsi="Arial" w:cs="Arial"/>
          <w:lang w:eastAsia="ru-RU"/>
        </w:rPr>
        <w:t xml:space="preserve">şöbənin fəaliyyət istiqamətlərinə uyğun olaraq, </w:t>
      </w:r>
      <w:r w:rsidR="00195653" w:rsidRPr="002337AC">
        <w:rPr>
          <w:rFonts w:ascii="Arial" w:eastAsia="Times New Roman" w:hAnsi="Arial" w:cs="Arial"/>
          <w:lang w:eastAsia="ru-RU"/>
        </w:rPr>
        <w:t>dövlət proqramlarının və digər normativ hüquqi aktların hazırlanmasında iştirak etmək;</w:t>
      </w:r>
    </w:p>
    <w:p w14:paraId="066D9693" w14:textId="72DDF1D1"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6.1</w:t>
      </w:r>
      <w:r w:rsidR="00021710" w:rsidRPr="002337AC">
        <w:rPr>
          <w:rFonts w:ascii="Arial" w:eastAsia="Times New Roman" w:hAnsi="Arial" w:cs="Arial"/>
          <w:lang w:eastAsia="ru-RU"/>
        </w:rPr>
        <w:t>.</w:t>
      </w:r>
      <w:r w:rsidR="00473BA4" w:rsidRPr="002337AC">
        <w:rPr>
          <w:rFonts w:ascii="Arial" w:eastAsia="Times New Roman" w:hAnsi="Arial" w:cs="Arial"/>
          <w:lang w:eastAsia="ru-RU"/>
        </w:rPr>
        <w:t>2</w:t>
      </w:r>
      <w:r w:rsidR="00195653" w:rsidRPr="002337AC">
        <w:rPr>
          <w:rFonts w:ascii="Arial" w:eastAsia="Times New Roman" w:hAnsi="Arial" w:cs="Arial"/>
          <w:lang w:eastAsia="ru-RU"/>
        </w:rPr>
        <w:t>. Xidmətin  fəaliyyəti ilə bağlı dövlət proqramlarının</w:t>
      </w:r>
      <w:r w:rsidR="00CE12E0" w:rsidRPr="002337AC">
        <w:rPr>
          <w:rFonts w:ascii="Arial" w:eastAsia="Times New Roman" w:hAnsi="Arial" w:cs="Arial"/>
          <w:lang w:eastAsia="ru-RU"/>
        </w:rPr>
        <w:t>, fəaliyyət planlarının</w:t>
      </w:r>
      <w:r w:rsidR="00B05D0D">
        <w:rPr>
          <w:rFonts w:ascii="Arial" w:eastAsia="Times New Roman" w:hAnsi="Arial" w:cs="Arial"/>
          <w:lang w:eastAsia="ru-RU"/>
        </w:rPr>
        <w:t xml:space="preserve"> və digər sənədlərin </w:t>
      </w:r>
      <w:r w:rsidR="0037024C" w:rsidRPr="002337AC">
        <w:rPr>
          <w:rFonts w:ascii="Arial" w:eastAsia="Times New Roman" w:hAnsi="Arial" w:cs="Arial"/>
          <w:lang w:eastAsia="ru-RU"/>
        </w:rPr>
        <w:t xml:space="preserve">icrasının </w:t>
      </w:r>
      <w:r w:rsidR="00195653" w:rsidRPr="002337AC">
        <w:rPr>
          <w:rFonts w:ascii="Arial" w:eastAsia="Times New Roman" w:hAnsi="Arial" w:cs="Arial"/>
          <w:lang w:eastAsia="ru-RU"/>
        </w:rPr>
        <w:t>monitorinqini və qiymətləndirilməsini aparmaq;</w:t>
      </w:r>
    </w:p>
    <w:p w14:paraId="35363E20" w14:textId="0BB8CFF2"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6.1.</w:t>
      </w:r>
      <w:r w:rsidR="00473BA4" w:rsidRPr="002337AC">
        <w:rPr>
          <w:rFonts w:ascii="Arial" w:eastAsia="Times New Roman" w:hAnsi="Arial" w:cs="Arial"/>
          <w:lang w:eastAsia="ru-RU"/>
        </w:rPr>
        <w:t>3</w:t>
      </w:r>
      <w:r w:rsidR="00195653" w:rsidRPr="002337AC">
        <w:rPr>
          <w:rFonts w:ascii="Arial" w:eastAsia="Times New Roman" w:hAnsi="Arial" w:cs="Arial"/>
          <w:lang w:eastAsia="ru-RU"/>
        </w:rPr>
        <w:t xml:space="preserve">. Xidmətin strateji inkişaf planlarını </w:t>
      </w:r>
      <w:r w:rsidR="0000105E" w:rsidRPr="002337AC">
        <w:rPr>
          <w:rFonts w:ascii="Arial" w:eastAsia="Times New Roman" w:hAnsi="Arial" w:cs="Arial"/>
          <w:lang w:eastAsia="ru-RU"/>
        </w:rPr>
        <w:t xml:space="preserve">və fəaliyyət planlarını hazırlamaq, onların </w:t>
      </w:r>
      <w:r w:rsidR="00195653" w:rsidRPr="002337AC">
        <w:rPr>
          <w:rFonts w:ascii="Arial" w:eastAsia="Times New Roman" w:hAnsi="Arial" w:cs="Arial"/>
          <w:lang w:eastAsia="ru-RU"/>
        </w:rPr>
        <w:t xml:space="preserve">icrasının monitorinqini </w:t>
      </w:r>
      <w:r w:rsidR="0000105E" w:rsidRPr="002337AC">
        <w:rPr>
          <w:rFonts w:ascii="Arial" w:eastAsia="Times New Roman" w:hAnsi="Arial" w:cs="Arial"/>
          <w:lang w:eastAsia="ru-RU"/>
        </w:rPr>
        <w:t xml:space="preserve">və qiymətləndirilməsini </w:t>
      </w:r>
      <w:r w:rsidR="00195653" w:rsidRPr="002337AC">
        <w:rPr>
          <w:rFonts w:ascii="Arial" w:eastAsia="Times New Roman" w:hAnsi="Arial" w:cs="Arial"/>
          <w:lang w:eastAsia="ru-RU"/>
        </w:rPr>
        <w:t>aparmaq və nəticə</w:t>
      </w:r>
      <w:r w:rsidR="0000105E" w:rsidRPr="002337AC">
        <w:rPr>
          <w:rFonts w:ascii="Arial" w:eastAsia="Times New Roman" w:hAnsi="Arial" w:cs="Arial"/>
          <w:lang w:eastAsia="ru-RU"/>
        </w:rPr>
        <w:t>ləri</w:t>
      </w:r>
      <w:r w:rsidR="00195653" w:rsidRPr="002337AC">
        <w:rPr>
          <w:rFonts w:ascii="Arial" w:eastAsia="Times New Roman" w:hAnsi="Arial" w:cs="Arial"/>
          <w:lang w:eastAsia="ru-RU"/>
        </w:rPr>
        <w:t xml:space="preserve"> üzrə təkliflər hazırlamaq;</w:t>
      </w:r>
    </w:p>
    <w:p w14:paraId="10FD0E44" w14:textId="17469953"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6.1.</w:t>
      </w:r>
      <w:r w:rsidR="00F3587A">
        <w:rPr>
          <w:rFonts w:ascii="Arial" w:eastAsia="Times New Roman" w:hAnsi="Arial" w:cs="Arial"/>
          <w:lang w:eastAsia="ru-RU"/>
        </w:rPr>
        <w:t>4</w:t>
      </w:r>
      <w:r w:rsidR="00195653" w:rsidRPr="002337AC">
        <w:rPr>
          <w:rFonts w:ascii="Arial" w:eastAsia="Times New Roman" w:hAnsi="Arial" w:cs="Arial"/>
          <w:lang w:eastAsia="ru-RU"/>
        </w:rPr>
        <w:t xml:space="preserve">. </w:t>
      </w:r>
      <w:r w:rsidR="00195653" w:rsidRPr="002337AC">
        <w:rPr>
          <w:rFonts w:ascii="Arial" w:hAnsi="Arial" w:cs="Arial"/>
        </w:rPr>
        <w:t>Xidmətin strukturları</w:t>
      </w:r>
      <w:r w:rsidR="00195653" w:rsidRPr="002337AC">
        <w:rPr>
          <w:rFonts w:ascii="Arial" w:eastAsia="Times New Roman" w:hAnsi="Arial" w:cs="Arial"/>
          <w:lang w:eastAsia="ru-RU"/>
        </w:rPr>
        <w:t xml:space="preserve"> üzrə </w:t>
      </w:r>
      <w:r w:rsidR="0037024C" w:rsidRPr="002337AC">
        <w:rPr>
          <w:rFonts w:ascii="Arial" w:eastAsia="Times New Roman" w:hAnsi="Arial" w:cs="Arial"/>
          <w:lang w:eastAsia="ru-RU"/>
        </w:rPr>
        <w:t xml:space="preserve">əsas fəaliyyət göstəricilərinə dair </w:t>
      </w:r>
      <w:r w:rsidR="00195653" w:rsidRPr="002337AC">
        <w:rPr>
          <w:rFonts w:ascii="Arial" w:eastAsia="Times New Roman" w:hAnsi="Arial" w:cs="Arial"/>
          <w:lang w:eastAsia="ru-RU"/>
        </w:rPr>
        <w:t xml:space="preserve"> proqnozların hazırlanmasında </w:t>
      </w:r>
      <w:r w:rsidR="0060105E" w:rsidRPr="002337AC">
        <w:rPr>
          <w:rFonts w:ascii="Arial" w:eastAsia="Times New Roman" w:hAnsi="Arial" w:cs="Arial"/>
          <w:lang w:eastAsia="ru-RU"/>
        </w:rPr>
        <w:t xml:space="preserve">şöbənin digər sektorları ilə </w:t>
      </w:r>
      <w:r w:rsidR="00195653" w:rsidRPr="002337AC">
        <w:rPr>
          <w:rFonts w:ascii="Arial" w:eastAsia="Times New Roman" w:hAnsi="Arial" w:cs="Arial"/>
          <w:lang w:eastAsia="ru-RU"/>
        </w:rPr>
        <w:t>birlikdə iştirak etmək;</w:t>
      </w:r>
    </w:p>
    <w:p w14:paraId="57190917" w14:textId="39D1E620"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6.1</w:t>
      </w:r>
      <w:r w:rsidR="00195653" w:rsidRPr="002337AC">
        <w:rPr>
          <w:rFonts w:ascii="Arial" w:eastAsia="Times New Roman" w:hAnsi="Arial" w:cs="Arial"/>
          <w:lang w:eastAsia="ru-RU"/>
        </w:rPr>
        <w:t>.</w:t>
      </w:r>
      <w:r w:rsidR="00F3587A">
        <w:rPr>
          <w:rFonts w:ascii="Arial" w:eastAsia="Times New Roman" w:hAnsi="Arial" w:cs="Arial"/>
          <w:lang w:eastAsia="ru-RU"/>
        </w:rPr>
        <w:t>5</w:t>
      </w:r>
      <w:r w:rsidR="00195653" w:rsidRPr="002337AC">
        <w:rPr>
          <w:rFonts w:ascii="Arial" w:eastAsia="Times New Roman" w:hAnsi="Arial" w:cs="Arial"/>
          <w:lang w:eastAsia="ru-RU"/>
        </w:rPr>
        <w:t xml:space="preserve">. müvafiq sahə üzrə islahatların aparılmasında </w:t>
      </w:r>
      <w:r w:rsidR="0060105E" w:rsidRPr="002337AC">
        <w:rPr>
          <w:rFonts w:ascii="Arial" w:eastAsia="Times New Roman" w:hAnsi="Arial" w:cs="Arial"/>
          <w:lang w:eastAsia="ru-RU"/>
        </w:rPr>
        <w:t xml:space="preserve">şöbənin digər sektorları ilə </w:t>
      </w:r>
      <w:r w:rsidR="00195653" w:rsidRPr="002337AC">
        <w:rPr>
          <w:rFonts w:ascii="Arial" w:eastAsia="Times New Roman" w:hAnsi="Arial" w:cs="Arial"/>
          <w:lang w:eastAsia="ru-RU"/>
        </w:rPr>
        <w:t>birlikdə iştirak etmək;</w:t>
      </w:r>
    </w:p>
    <w:p w14:paraId="767E8EA5" w14:textId="0252A408"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6.1</w:t>
      </w:r>
      <w:r w:rsidR="00195653" w:rsidRPr="002337AC">
        <w:rPr>
          <w:rFonts w:ascii="Arial" w:eastAsia="Times New Roman" w:hAnsi="Arial" w:cs="Arial"/>
          <w:lang w:eastAsia="ru-RU"/>
        </w:rPr>
        <w:t>.</w:t>
      </w:r>
      <w:r w:rsidR="00F3587A">
        <w:rPr>
          <w:rFonts w:ascii="Arial" w:eastAsia="Times New Roman" w:hAnsi="Arial" w:cs="Arial"/>
          <w:lang w:eastAsia="ru-RU"/>
        </w:rPr>
        <w:t>6</w:t>
      </w:r>
      <w:r w:rsidR="00195653" w:rsidRPr="002337AC">
        <w:rPr>
          <w:rFonts w:ascii="Arial" w:eastAsia="Times New Roman" w:hAnsi="Arial" w:cs="Arial"/>
          <w:lang w:eastAsia="ru-RU"/>
        </w:rPr>
        <w:t xml:space="preserve">. </w:t>
      </w:r>
      <w:r w:rsidR="00195653" w:rsidRPr="002337AC">
        <w:rPr>
          <w:rFonts w:ascii="Arial" w:hAnsi="Arial" w:cs="Arial"/>
        </w:rPr>
        <w:t>Xidmətin strukturları</w:t>
      </w:r>
      <w:r w:rsidR="0060105E" w:rsidRPr="002337AC">
        <w:rPr>
          <w:rFonts w:ascii="Arial" w:hAnsi="Arial" w:cs="Arial"/>
        </w:rPr>
        <w:t>nın</w:t>
      </w:r>
      <w:r w:rsidR="00195653" w:rsidRPr="002337AC">
        <w:rPr>
          <w:rFonts w:ascii="Arial" w:eastAsia="Times New Roman" w:hAnsi="Arial" w:cs="Arial"/>
          <w:lang w:eastAsia="ru-RU"/>
        </w:rPr>
        <w:t xml:space="preserve"> fəaliyyətinin təkmilləşdirilməsi ilə bağlı </w:t>
      </w:r>
      <w:r w:rsidR="0060105E" w:rsidRPr="002337AC">
        <w:rPr>
          <w:rFonts w:ascii="Arial" w:eastAsia="Times New Roman" w:hAnsi="Arial" w:cs="Arial"/>
          <w:lang w:eastAsia="ru-RU"/>
        </w:rPr>
        <w:t xml:space="preserve">şöbənin digər sektorları ilə </w:t>
      </w:r>
      <w:r w:rsidR="00195653" w:rsidRPr="002337AC">
        <w:rPr>
          <w:rFonts w:ascii="Arial" w:eastAsia="Times New Roman" w:hAnsi="Arial" w:cs="Arial"/>
          <w:lang w:eastAsia="ru-RU"/>
        </w:rPr>
        <w:t xml:space="preserve">birlikdə </w:t>
      </w:r>
      <w:r w:rsidR="0060105E" w:rsidRPr="002337AC">
        <w:rPr>
          <w:rFonts w:ascii="Arial" w:eastAsia="Times New Roman" w:hAnsi="Arial" w:cs="Arial"/>
          <w:lang w:eastAsia="ru-RU"/>
        </w:rPr>
        <w:t>təkliflər hazırlamaq</w:t>
      </w:r>
      <w:r w:rsidR="00195653" w:rsidRPr="002337AC">
        <w:rPr>
          <w:rFonts w:ascii="Arial" w:eastAsia="Times New Roman" w:hAnsi="Arial" w:cs="Arial"/>
          <w:lang w:eastAsia="ru-RU"/>
        </w:rPr>
        <w:t xml:space="preserve">; </w:t>
      </w:r>
    </w:p>
    <w:p w14:paraId="795A66D9" w14:textId="2F9F2629"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6.1</w:t>
      </w:r>
      <w:r w:rsidR="00021710" w:rsidRPr="002337AC">
        <w:rPr>
          <w:rFonts w:ascii="Arial" w:eastAsia="Times New Roman" w:hAnsi="Arial" w:cs="Arial"/>
          <w:lang w:eastAsia="ru-RU"/>
        </w:rPr>
        <w:t>.</w:t>
      </w:r>
      <w:r w:rsidR="00F3587A">
        <w:rPr>
          <w:rFonts w:ascii="Arial" w:eastAsia="Times New Roman" w:hAnsi="Arial" w:cs="Arial"/>
          <w:lang w:eastAsia="ru-RU"/>
        </w:rPr>
        <w:t>7</w:t>
      </w:r>
      <w:r w:rsidR="00195653" w:rsidRPr="002337AC">
        <w:rPr>
          <w:rFonts w:ascii="Arial" w:eastAsia="Times New Roman" w:hAnsi="Arial" w:cs="Arial"/>
          <w:lang w:eastAsia="ru-RU"/>
        </w:rPr>
        <w:t xml:space="preserve">. şöbənin illik fəaliyyətini əks etdirən hesabatların hazırlanmasında </w:t>
      </w:r>
      <w:r w:rsidR="0060105E" w:rsidRPr="002337AC">
        <w:rPr>
          <w:rFonts w:ascii="Arial" w:eastAsia="Times New Roman" w:hAnsi="Arial" w:cs="Arial"/>
          <w:lang w:eastAsia="ru-RU"/>
        </w:rPr>
        <w:t>şöbənin digər sektorları ilə</w:t>
      </w:r>
      <w:r w:rsidR="00195653" w:rsidRPr="002337AC">
        <w:rPr>
          <w:rFonts w:ascii="Arial" w:eastAsia="Times New Roman" w:hAnsi="Arial" w:cs="Arial"/>
          <w:lang w:eastAsia="ru-RU"/>
        </w:rPr>
        <w:t xml:space="preserve"> birlikdə iştirak etmək;</w:t>
      </w:r>
    </w:p>
    <w:p w14:paraId="731B76F1" w14:textId="548A3FA4" w:rsidR="001D5481" w:rsidRPr="002337AC" w:rsidRDefault="001D5481" w:rsidP="001D5481">
      <w:pPr>
        <w:spacing w:line="360" w:lineRule="auto"/>
        <w:ind w:firstLine="454"/>
        <w:jc w:val="both"/>
        <w:rPr>
          <w:rFonts w:ascii="Arial" w:hAnsi="Arial" w:cs="Arial"/>
        </w:rPr>
      </w:pPr>
      <w:r w:rsidRPr="002337AC">
        <w:rPr>
          <w:rFonts w:ascii="Arial" w:hAnsi="Arial" w:cs="Arial"/>
        </w:rPr>
        <w:t>6.1.</w:t>
      </w:r>
      <w:r w:rsidR="00F3587A">
        <w:rPr>
          <w:rFonts w:ascii="Arial" w:hAnsi="Arial" w:cs="Arial"/>
        </w:rPr>
        <w:t>8</w:t>
      </w:r>
      <w:r w:rsidRPr="002337AC">
        <w:rPr>
          <w:rFonts w:ascii="Arial" w:hAnsi="Arial" w:cs="Arial"/>
        </w:rPr>
        <w:t xml:space="preserve"> şöbənin iş planı</w:t>
      </w:r>
      <w:r w:rsidR="007C0A68" w:rsidRPr="002337AC">
        <w:rPr>
          <w:rFonts w:ascii="Arial" w:hAnsi="Arial" w:cs="Arial"/>
        </w:rPr>
        <w:t xml:space="preserve"> və </w:t>
      </w:r>
      <w:r w:rsidRPr="002337AC">
        <w:rPr>
          <w:rFonts w:ascii="Arial" w:hAnsi="Arial" w:cs="Arial"/>
        </w:rPr>
        <w:t xml:space="preserve"> fəaliyyəti ilə bağlı hesabatları aidiyyəti hissədə və dövrlər üzrə hazırlamaq;</w:t>
      </w:r>
    </w:p>
    <w:p w14:paraId="7FAEE858" w14:textId="16DECCFF" w:rsidR="001D5481" w:rsidRPr="002337AC" w:rsidRDefault="001D5481" w:rsidP="001D5481">
      <w:pPr>
        <w:spacing w:line="360" w:lineRule="auto"/>
        <w:ind w:firstLine="454"/>
        <w:jc w:val="both"/>
        <w:rPr>
          <w:rFonts w:ascii="Arial" w:hAnsi="Arial" w:cs="Arial"/>
        </w:rPr>
      </w:pPr>
      <w:r w:rsidRPr="002337AC">
        <w:rPr>
          <w:rFonts w:ascii="Arial" w:hAnsi="Arial" w:cs="Arial"/>
        </w:rPr>
        <w:t>6.1.</w:t>
      </w:r>
      <w:r w:rsidR="00F3587A">
        <w:rPr>
          <w:rFonts w:ascii="Arial" w:hAnsi="Arial" w:cs="Arial"/>
        </w:rPr>
        <w:t>9</w:t>
      </w:r>
      <w:r w:rsidRPr="002337AC">
        <w:rPr>
          <w:rFonts w:ascii="Arial" w:hAnsi="Arial" w:cs="Arial"/>
        </w:rPr>
        <w:t xml:space="preserve">. sektorun əməkdaşları tərəfindən fəaliyyət prosesində qanunvericiliyə uyğun olaraq xidməti məlumatların, dövlət və kommersiya sirrinin qorunmasını təmin etmək; </w:t>
      </w:r>
    </w:p>
    <w:p w14:paraId="74146E47" w14:textId="31325412" w:rsidR="001D5481" w:rsidRPr="002337AC" w:rsidRDefault="001D5481" w:rsidP="001D5481">
      <w:pPr>
        <w:spacing w:line="360" w:lineRule="auto"/>
        <w:ind w:firstLine="454"/>
        <w:jc w:val="both"/>
        <w:rPr>
          <w:rFonts w:ascii="Arial" w:hAnsi="Arial" w:cs="Arial"/>
          <w:color w:val="auto"/>
          <w:lang w:bidi="yi-Hebr"/>
        </w:rPr>
      </w:pPr>
      <w:r w:rsidRPr="002337AC">
        <w:rPr>
          <w:rFonts w:ascii="Arial" w:hAnsi="Arial" w:cs="Arial"/>
          <w:color w:val="auto"/>
          <w:lang w:bidi="yi-Hebr"/>
        </w:rPr>
        <w:t>6</w:t>
      </w:r>
      <w:r w:rsidRPr="002337AC">
        <w:rPr>
          <w:rFonts w:ascii="Arial" w:hAnsi="Arial" w:cs="Arial"/>
          <w:color w:val="auto"/>
          <w:lang w:val="bin-NG" w:bidi="yi-Hebr"/>
        </w:rPr>
        <w:t>.1.1</w:t>
      </w:r>
      <w:r w:rsidR="00F3587A">
        <w:rPr>
          <w:rFonts w:ascii="Arial" w:hAnsi="Arial" w:cs="Arial"/>
          <w:color w:val="auto"/>
          <w:lang w:bidi="yi-Hebr"/>
        </w:rPr>
        <w:t>0</w:t>
      </w:r>
      <w:r w:rsidRPr="002337AC">
        <w:rPr>
          <w:rFonts w:ascii="Arial" w:hAnsi="Arial" w:cs="Arial"/>
          <w:color w:val="auto"/>
          <w:lang w:val="bin-NG" w:bidi="yi-Hebr"/>
        </w:rPr>
        <w:t>. sektorda kargüzarlıq işlərinin aparılmasını və məxfilik rejimini təmin etmək;</w:t>
      </w:r>
    </w:p>
    <w:p w14:paraId="4ED792CD" w14:textId="3081C866" w:rsidR="001D5481" w:rsidRPr="002337AC" w:rsidRDefault="001D5481" w:rsidP="001D5481">
      <w:pPr>
        <w:spacing w:line="360" w:lineRule="auto"/>
        <w:ind w:firstLine="454"/>
        <w:jc w:val="both"/>
        <w:rPr>
          <w:rFonts w:ascii="Arial" w:hAnsi="Arial" w:cs="Arial"/>
        </w:rPr>
      </w:pPr>
      <w:r w:rsidRPr="002337AC">
        <w:rPr>
          <w:rFonts w:ascii="Arial" w:hAnsi="Arial" w:cs="Arial"/>
        </w:rPr>
        <w:t>6.1.1</w:t>
      </w:r>
      <w:r w:rsidR="00F3587A">
        <w:rPr>
          <w:rFonts w:ascii="Arial" w:hAnsi="Arial" w:cs="Arial"/>
        </w:rPr>
        <w:t>1</w:t>
      </w:r>
      <w:r w:rsidRPr="002337AC">
        <w:rPr>
          <w:rFonts w:ascii="Arial" w:hAnsi="Arial" w:cs="Arial"/>
        </w:rPr>
        <w:t>. fəaliyyət istiqamətlərinə uyğun olaraq qanunvericiliklə nəzərdə tutulmuş digər vəzifələri yerinə yetirmək.</w:t>
      </w:r>
    </w:p>
    <w:p w14:paraId="7510C4FC" w14:textId="0A8096CB" w:rsidR="00195653" w:rsidRPr="00F3587A" w:rsidRDefault="00D81744" w:rsidP="00D81744">
      <w:pPr>
        <w:spacing w:line="360" w:lineRule="auto"/>
        <w:ind w:firstLine="454"/>
        <w:jc w:val="both"/>
        <w:rPr>
          <w:rFonts w:ascii="Arial" w:hAnsi="Arial" w:cs="Arial"/>
          <w:b/>
          <w:bCs/>
        </w:rPr>
      </w:pPr>
      <w:r w:rsidRPr="00F3587A">
        <w:rPr>
          <w:rFonts w:ascii="Arial" w:eastAsia="Times New Roman" w:hAnsi="Arial" w:cs="Arial"/>
          <w:b/>
          <w:bCs/>
          <w:lang w:eastAsia="ru-RU"/>
        </w:rPr>
        <w:t xml:space="preserve">6.2. İnnovasiyalar və rəqəmsal inkişaf sektorunun </w:t>
      </w:r>
      <w:r w:rsidRPr="00F3587A">
        <w:rPr>
          <w:rFonts w:ascii="Arial" w:hAnsi="Arial" w:cs="Arial"/>
          <w:b/>
          <w:bCs/>
        </w:rPr>
        <w:t>aşağıdakı vəzifələri vardır:</w:t>
      </w:r>
    </w:p>
    <w:p w14:paraId="1F61E937" w14:textId="4815F9B3"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hAnsi="Arial" w:cs="Arial"/>
        </w:rPr>
        <w:t>6.2</w:t>
      </w:r>
      <w:r w:rsidR="00195653" w:rsidRPr="002337AC">
        <w:rPr>
          <w:rFonts w:ascii="Arial" w:hAnsi="Arial" w:cs="Arial"/>
        </w:rPr>
        <w:t xml:space="preserve">.1. </w:t>
      </w:r>
      <w:r w:rsidR="00195653" w:rsidRPr="002337AC">
        <w:rPr>
          <w:rFonts w:ascii="Arial" w:eastAsia="Times New Roman" w:hAnsi="Arial" w:cs="Arial"/>
          <w:lang w:eastAsia="ru-RU"/>
        </w:rPr>
        <w:t>müvafiq sahənin inkişafı ilə bağlı dövlət proqramlarının və digər normativ hüquqi aktların hazırlanmasında iştirak etmək;</w:t>
      </w:r>
    </w:p>
    <w:p w14:paraId="0A3CAB97" w14:textId="365C3E3F"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6.2</w:t>
      </w:r>
      <w:r w:rsidR="00195653" w:rsidRPr="002337AC">
        <w:rPr>
          <w:rFonts w:ascii="Arial" w:eastAsia="Times New Roman" w:hAnsi="Arial" w:cs="Arial"/>
          <w:lang w:eastAsia="ru-RU"/>
        </w:rPr>
        <w:t xml:space="preserve">.2. Xidmətin </w:t>
      </w:r>
      <w:r w:rsidR="007C0A68" w:rsidRPr="002337AC">
        <w:rPr>
          <w:rFonts w:ascii="Arial" w:eastAsia="Times New Roman" w:hAnsi="Arial" w:cs="Arial"/>
          <w:lang w:eastAsia="ru-RU"/>
        </w:rPr>
        <w:t xml:space="preserve">fəaliyyət istiqmətləri üzrə innovativ inkişaf sahəsində </w:t>
      </w:r>
      <w:r w:rsidR="00195653" w:rsidRPr="002337AC">
        <w:rPr>
          <w:rFonts w:ascii="Arial" w:eastAsia="Times New Roman" w:hAnsi="Arial" w:cs="Arial"/>
          <w:lang w:eastAsia="ru-RU"/>
        </w:rPr>
        <w:t xml:space="preserve"> planların hazırlanmasını </w:t>
      </w:r>
      <w:r w:rsidR="0060105E" w:rsidRPr="002337AC">
        <w:rPr>
          <w:rFonts w:ascii="Arial" w:eastAsia="Times New Roman" w:hAnsi="Arial" w:cs="Arial"/>
          <w:lang w:eastAsia="ru-RU"/>
        </w:rPr>
        <w:t xml:space="preserve">şöbənin digər sektorları ilə </w:t>
      </w:r>
      <w:r w:rsidR="00195653" w:rsidRPr="002337AC">
        <w:rPr>
          <w:rFonts w:ascii="Arial" w:eastAsia="Times New Roman" w:hAnsi="Arial" w:cs="Arial"/>
          <w:lang w:eastAsia="ru-RU"/>
        </w:rPr>
        <w:t>birlikdə təmin etmək;</w:t>
      </w:r>
    </w:p>
    <w:p w14:paraId="548F73B4" w14:textId="41FD5E6D" w:rsidR="00195653" w:rsidRPr="002337AC" w:rsidRDefault="00D81744" w:rsidP="0089061D">
      <w:pPr>
        <w:spacing w:line="360" w:lineRule="auto"/>
        <w:ind w:firstLine="454"/>
        <w:jc w:val="both"/>
        <w:rPr>
          <w:rFonts w:ascii="Arial" w:hAnsi="Arial" w:cs="Arial"/>
        </w:rPr>
      </w:pPr>
      <w:r w:rsidRPr="002337AC">
        <w:rPr>
          <w:rFonts w:ascii="Arial" w:hAnsi="Arial" w:cs="Arial"/>
        </w:rPr>
        <w:t>6.2</w:t>
      </w:r>
      <w:r w:rsidR="00021710" w:rsidRPr="002337AC">
        <w:rPr>
          <w:rFonts w:ascii="Arial" w:hAnsi="Arial" w:cs="Arial"/>
        </w:rPr>
        <w:t>.3</w:t>
      </w:r>
      <w:r w:rsidR="00195653" w:rsidRPr="002337AC">
        <w:rPr>
          <w:rFonts w:ascii="Arial" w:hAnsi="Arial" w:cs="Arial"/>
        </w:rPr>
        <w:t xml:space="preserve">. </w:t>
      </w:r>
      <w:r w:rsidR="00195653" w:rsidRPr="002337AC">
        <w:rPr>
          <w:rFonts w:ascii="Arial" w:eastAsia="Times New Roman" w:hAnsi="Arial" w:cs="Arial"/>
          <w:lang w:eastAsia="ru-RU"/>
        </w:rPr>
        <w:t xml:space="preserve">Xidmətin fəaliyyət istiqamətləri üzrə iş proseslərinin və göstərilən xidmətlərin optimallaşdırılması, habelə elektron xidmətlərə və rəqəmsal idarəetməyə davamlı keçidin təmin edilməsi, </w:t>
      </w:r>
      <w:r w:rsidR="00195653" w:rsidRPr="002337AC">
        <w:rPr>
          <w:rFonts w:ascii="Arial" w:hAnsi="Arial" w:cs="Arial"/>
        </w:rPr>
        <w:t xml:space="preserve">innovativ idarəetmə texnologiyalarının tətbiqi ilə bağlı araşdırmalar aparmaq və </w:t>
      </w:r>
      <w:r w:rsidR="0037024C" w:rsidRPr="002337AC">
        <w:rPr>
          <w:rFonts w:ascii="Arial" w:hAnsi="Arial" w:cs="Arial"/>
        </w:rPr>
        <w:t xml:space="preserve">innovativ inkişafla bağlı </w:t>
      </w:r>
      <w:r w:rsidR="00195653" w:rsidRPr="002337AC">
        <w:rPr>
          <w:rFonts w:ascii="Arial" w:hAnsi="Arial" w:cs="Arial"/>
        </w:rPr>
        <w:t>təkliflər hazırlamaq;</w:t>
      </w:r>
    </w:p>
    <w:p w14:paraId="1E56B4E8" w14:textId="4DE8B136" w:rsidR="00195653" w:rsidRPr="002337AC" w:rsidRDefault="00D81744" w:rsidP="0089061D">
      <w:pPr>
        <w:spacing w:line="360" w:lineRule="auto"/>
        <w:ind w:firstLine="454"/>
        <w:jc w:val="both"/>
        <w:rPr>
          <w:rFonts w:ascii="Arial" w:hAnsi="Arial" w:cs="Arial"/>
        </w:rPr>
      </w:pPr>
      <w:r w:rsidRPr="002337AC">
        <w:rPr>
          <w:rFonts w:ascii="Arial" w:eastAsia="Times New Roman" w:hAnsi="Arial" w:cs="Arial"/>
          <w:lang w:eastAsia="ru-RU"/>
        </w:rPr>
        <w:lastRenderedPageBreak/>
        <w:t>6.2</w:t>
      </w:r>
      <w:r w:rsidR="00021710" w:rsidRPr="002337AC">
        <w:rPr>
          <w:rFonts w:ascii="Arial" w:eastAsia="Times New Roman" w:hAnsi="Arial" w:cs="Arial"/>
          <w:lang w:eastAsia="ru-RU"/>
        </w:rPr>
        <w:t>.4</w:t>
      </w:r>
      <w:r w:rsidR="00195653" w:rsidRPr="002337AC">
        <w:rPr>
          <w:rFonts w:ascii="Arial" w:eastAsia="Times New Roman" w:hAnsi="Arial" w:cs="Arial"/>
          <w:lang w:eastAsia="ru-RU"/>
        </w:rPr>
        <w:t xml:space="preserve">. </w:t>
      </w:r>
      <w:r w:rsidR="00195653" w:rsidRPr="002337AC">
        <w:rPr>
          <w:rFonts w:ascii="Arial" w:hAnsi="Arial" w:cs="Arial"/>
        </w:rPr>
        <w:t xml:space="preserve">innovasiyaların tətbiqi vasitəsi ilə idarəçiliyin metod və mexanizmlərinin təkmilləşdirilməsi, səmərəliliyin artırılması, hesabatlılığın və şəffaflığın təmin edilməsi üçün </w:t>
      </w:r>
      <w:r w:rsidR="0037024C" w:rsidRPr="002337AC">
        <w:rPr>
          <w:rFonts w:ascii="Arial" w:hAnsi="Arial" w:cs="Arial"/>
        </w:rPr>
        <w:t xml:space="preserve">şöbənin </w:t>
      </w:r>
      <w:r w:rsidR="00195653" w:rsidRPr="002337AC">
        <w:rPr>
          <w:rFonts w:ascii="Arial" w:hAnsi="Arial" w:cs="Arial"/>
        </w:rPr>
        <w:t>təkliflər</w:t>
      </w:r>
      <w:r w:rsidR="0037024C" w:rsidRPr="002337AC">
        <w:rPr>
          <w:rFonts w:ascii="Arial" w:hAnsi="Arial" w:cs="Arial"/>
        </w:rPr>
        <w:t>ini hazırlamaq</w:t>
      </w:r>
      <w:r w:rsidR="00195653" w:rsidRPr="002337AC">
        <w:rPr>
          <w:rFonts w:ascii="Arial" w:hAnsi="Arial" w:cs="Arial"/>
        </w:rPr>
        <w:t xml:space="preserve">; </w:t>
      </w:r>
    </w:p>
    <w:p w14:paraId="7F66ED10" w14:textId="754B907B"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6.2</w:t>
      </w:r>
      <w:r w:rsidR="00021710" w:rsidRPr="002337AC">
        <w:rPr>
          <w:rFonts w:ascii="Arial" w:eastAsia="Times New Roman" w:hAnsi="Arial" w:cs="Arial"/>
          <w:lang w:eastAsia="ru-RU"/>
        </w:rPr>
        <w:t>.5</w:t>
      </w:r>
      <w:r w:rsidR="00195653" w:rsidRPr="002337AC">
        <w:rPr>
          <w:rFonts w:ascii="Arial" w:eastAsia="Times New Roman" w:hAnsi="Arial" w:cs="Arial"/>
          <w:lang w:eastAsia="ru-RU"/>
        </w:rPr>
        <w:t xml:space="preserve">. </w:t>
      </w:r>
      <w:r w:rsidR="00195653" w:rsidRPr="002337AC">
        <w:rPr>
          <w:rFonts w:ascii="Arial" w:hAnsi="Arial" w:cs="Arial"/>
        </w:rPr>
        <w:t>Xidmətin strukturları</w:t>
      </w:r>
      <w:r w:rsidR="00195653" w:rsidRPr="002337AC">
        <w:rPr>
          <w:rFonts w:ascii="Arial" w:eastAsia="Times New Roman" w:hAnsi="Arial" w:cs="Arial"/>
          <w:lang w:eastAsia="ru-RU"/>
        </w:rPr>
        <w:t>nda innovasiyalar və rəqəmsal fəaliyyətin və layihələrin səmərəliliyinə nəzarət edilməsi məqsədilə araşdırmalar aparmaq və praktiki köməkliklər göstərmək;</w:t>
      </w:r>
    </w:p>
    <w:p w14:paraId="2AA17547" w14:textId="10D1D7D8"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6.2</w:t>
      </w:r>
      <w:r w:rsidR="00021710" w:rsidRPr="002337AC">
        <w:rPr>
          <w:rFonts w:ascii="Arial" w:eastAsia="Times New Roman" w:hAnsi="Arial" w:cs="Arial"/>
          <w:lang w:eastAsia="ru-RU"/>
        </w:rPr>
        <w:t>.6</w:t>
      </w:r>
      <w:r w:rsidR="00195653" w:rsidRPr="002337AC">
        <w:rPr>
          <w:rFonts w:ascii="Arial" w:eastAsia="Times New Roman" w:hAnsi="Arial" w:cs="Arial"/>
          <w:lang w:eastAsia="ru-RU"/>
        </w:rPr>
        <w:t xml:space="preserve">. müvafiq sahənin əsas texniki-iqtisadi göstəricilərini təhlil edərək sahənin inkişafının təmin edilməsi və beynəlxalq təcrübəyə uyğunlaşdırılması üçün </w:t>
      </w:r>
      <w:r w:rsidR="0037024C" w:rsidRPr="002337AC">
        <w:rPr>
          <w:rFonts w:ascii="Arial" w:eastAsia="Times New Roman" w:hAnsi="Arial" w:cs="Arial"/>
          <w:lang w:eastAsia="ru-RU"/>
        </w:rPr>
        <w:t xml:space="preserve">şöbənin </w:t>
      </w:r>
      <w:r w:rsidR="00195653" w:rsidRPr="002337AC">
        <w:rPr>
          <w:rFonts w:ascii="Arial" w:eastAsia="Times New Roman" w:hAnsi="Arial" w:cs="Arial"/>
          <w:lang w:eastAsia="ru-RU"/>
        </w:rPr>
        <w:t>təkliflər</w:t>
      </w:r>
      <w:r w:rsidR="0037024C" w:rsidRPr="002337AC">
        <w:rPr>
          <w:rFonts w:ascii="Arial" w:eastAsia="Times New Roman" w:hAnsi="Arial" w:cs="Arial"/>
          <w:lang w:eastAsia="ru-RU"/>
        </w:rPr>
        <w:t>ini</w:t>
      </w:r>
      <w:r w:rsidR="00195653" w:rsidRPr="002337AC">
        <w:rPr>
          <w:rFonts w:ascii="Arial" w:eastAsia="Times New Roman" w:hAnsi="Arial" w:cs="Arial"/>
          <w:lang w:eastAsia="ru-RU"/>
        </w:rPr>
        <w:t xml:space="preserve"> </w:t>
      </w:r>
      <w:r w:rsidR="0037024C" w:rsidRPr="002337AC">
        <w:rPr>
          <w:rFonts w:ascii="Arial" w:eastAsia="Times New Roman" w:hAnsi="Arial" w:cs="Arial"/>
          <w:lang w:eastAsia="ru-RU"/>
        </w:rPr>
        <w:t>hazırlamaq</w:t>
      </w:r>
      <w:r w:rsidR="00195653" w:rsidRPr="002337AC">
        <w:rPr>
          <w:rFonts w:ascii="Arial" w:eastAsia="Times New Roman" w:hAnsi="Arial" w:cs="Arial"/>
          <w:lang w:eastAsia="ru-RU"/>
        </w:rPr>
        <w:t>;</w:t>
      </w:r>
    </w:p>
    <w:p w14:paraId="0F1CDF04" w14:textId="5A46ECE7"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6.2</w:t>
      </w:r>
      <w:r w:rsidR="00021710" w:rsidRPr="002337AC">
        <w:rPr>
          <w:rFonts w:ascii="Arial" w:eastAsia="Times New Roman" w:hAnsi="Arial" w:cs="Arial"/>
          <w:lang w:eastAsia="ru-RU"/>
        </w:rPr>
        <w:t>.7</w:t>
      </w:r>
      <w:r w:rsidR="00195653" w:rsidRPr="002337AC">
        <w:rPr>
          <w:rFonts w:ascii="Arial" w:eastAsia="Times New Roman" w:hAnsi="Arial" w:cs="Arial"/>
          <w:lang w:eastAsia="ru-RU"/>
        </w:rPr>
        <w:t xml:space="preserve">. müvafiq sahə üzrə islahatların aparılmasında </w:t>
      </w:r>
      <w:r w:rsidR="0037024C" w:rsidRPr="002337AC">
        <w:rPr>
          <w:rFonts w:ascii="Arial" w:eastAsia="Times New Roman" w:hAnsi="Arial" w:cs="Arial"/>
          <w:lang w:eastAsia="ru-RU"/>
        </w:rPr>
        <w:t xml:space="preserve">şöbənin səlahiyyətlərinə uyğun </w:t>
      </w:r>
      <w:r w:rsidR="00195653" w:rsidRPr="002337AC">
        <w:rPr>
          <w:rFonts w:ascii="Arial" w:eastAsia="Times New Roman" w:hAnsi="Arial" w:cs="Arial"/>
          <w:lang w:eastAsia="ru-RU"/>
        </w:rPr>
        <w:t>iştirak etmək;</w:t>
      </w:r>
    </w:p>
    <w:p w14:paraId="78618635" w14:textId="507CB25C" w:rsidR="00195653" w:rsidRPr="002337AC" w:rsidRDefault="00D81744" w:rsidP="0089061D">
      <w:pPr>
        <w:spacing w:line="360" w:lineRule="auto"/>
        <w:ind w:firstLine="454"/>
        <w:jc w:val="both"/>
        <w:rPr>
          <w:rFonts w:ascii="Arial" w:hAnsi="Arial" w:cs="Arial"/>
        </w:rPr>
      </w:pPr>
      <w:r w:rsidRPr="002337AC">
        <w:rPr>
          <w:rFonts w:ascii="Arial" w:eastAsia="Times New Roman" w:hAnsi="Arial" w:cs="Arial"/>
          <w:lang w:eastAsia="ru-RU"/>
        </w:rPr>
        <w:t>6.2</w:t>
      </w:r>
      <w:r w:rsidR="00021710" w:rsidRPr="002337AC">
        <w:rPr>
          <w:rFonts w:ascii="Arial" w:eastAsia="Times New Roman" w:hAnsi="Arial" w:cs="Arial"/>
          <w:lang w:eastAsia="ru-RU"/>
        </w:rPr>
        <w:t>.</w:t>
      </w:r>
      <w:r w:rsidR="0060105E" w:rsidRPr="002337AC">
        <w:rPr>
          <w:rFonts w:ascii="Arial" w:eastAsia="Times New Roman" w:hAnsi="Arial" w:cs="Arial"/>
          <w:lang w:eastAsia="ru-RU"/>
        </w:rPr>
        <w:t>8</w:t>
      </w:r>
      <w:r w:rsidR="00195653" w:rsidRPr="002337AC">
        <w:rPr>
          <w:rFonts w:ascii="Arial" w:eastAsia="Times New Roman" w:hAnsi="Arial" w:cs="Arial"/>
          <w:lang w:eastAsia="ru-RU"/>
        </w:rPr>
        <w:t xml:space="preserve">. </w:t>
      </w:r>
      <w:r w:rsidR="00195653" w:rsidRPr="002337AC">
        <w:rPr>
          <w:rFonts w:ascii="Arial" w:hAnsi="Arial" w:cs="Arial"/>
        </w:rPr>
        <w:t>Xidmətin fəaliyyət istiqamətləri üzrə informasiya sistemləri və məlumat bazalarına dair layihələrin hazırlanmasında iştirak etmək;</w:t>
      </w:r>
    </w:p>
    <w:p w14:paraId="50668F32" w14:textId="0C63881D"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6.2</w:t>
      </w:r>
      <w:r w:rsidR="00021710" w:rsidRPr="002337AC">
        <w:rPr>
          <w:rFonts w:ascii="Arial" w:eastAsia="Times New Roman" w:hAnsi="Arial" w:cs="Arial"/>
          <w:lang w:eastAsia="ru-RU"/>
        </w:rPr>
        <w:t>.</w:t>
      </w:r>
      <w:r w:rsidR="004419D9" w:rsidRPr="002337AC">
        <w:rPr>
          <w:rFonts w:ascii="Arial" w:eastAsia="Times New Roman" w:hAnsi="Arial" w:cs="Arial"/>
          <w:lang w:eastAsia="ru-RU"/>
        </w:rPr>
        <w:t>9</w:t>
      </w:r>
      <w:r w:rsidR="00195653" w:rsidRPr="002337AC">
        <w:rPr>
          <w:rFonts w:ascii="Arial" w:eastAsia="Times New Roman" w:hAnsi="Arial" w:cs="Arial"/>
          <w:lang w:eastAsia="ru-RU"/>
        </w:rPr>
        <w:t>. müvafiq sahədə normativ hüquqi aktların və müxtəlif normativ sənədlərin hazırlanmasında iştirak etmək;</w:t>
      </w:r>
    </w:p>
    <w:p w14:paraId="01A1FDAC" w14:textId="66008017" w:rsidR="001D5481" w:rsidRPr="002337AC" w:rsidRDefault="001D5481" w:rsidP="001D5481">
      <w:pPr>
        <w:spacing w:line="360" w:lineRule="auto"/>
        <w:ind w:firstLine="454"/>
        <w:jc w:val="both"/>
        <w:rPr>
          <w:rFonts w:ascii="Arial" w:hAnsi="Arial" w:cs="Arial"/>
        </w:rPr>
      </w:pPr>
      <w:r w:rsidRPr="002337AC">
        <w:rPr>
          <w:rFonts w:ascii="Arial" w:hAnsi="Arial" w:cs="Arial"/>
        </w:rPr>
        <w:t>6.2.10. şöbənin iş planını, fəaliyyəti ilə bağlı hesabatları aidiyyəti hissədə və dövrlər üzrə hazırlamaq;</w:t>
      </w:r>
    </w:p>
    <w:p w14:paraId="3E8D710C" w14:textId="77E37394" w:rsidR="001D5481" w:rsidRPr="002337AC" w:rsidRDefault="001D5481" w:rsidP="001D5481">
      <w:pPr>
        <w:spacing w:line="360" w:lineRule="auto"/>
        <w:ind w:firstLine="454"/>
        <w:jc w:val="both"/>
        <w:rPr>
          <w:rFonts w:ascii="Arial" w:hAnsi="Arial" w:cs="Arial"/>
        </w:rPr>
      </w:pPr>
      <w:r w:rsidRPr="002337AC">
        <w:rPr>
          <w:rFonts w:ascii="Arial" w:hAnsi="Arial" w:cs="Arial"/>
        </w:rPr>
        <w:t xml:space="preserve">6.2.11. sektorun əməkdaşları tərəfindən fəaliyyət prosesində qanunvericiliyə uyğun olaraq xidməti məlumatların, dövlət və kommersiya sirrinin qorunmasını təmin etmək; </w:t>
      </w:r>
    </w:p>
    <w:p w14:paraId="5336B0BA" w14:textId="7FADA155" w:rsidR="001D5481" w:rsidRPr="002337AC" w:rsidRDefault="001D5481" w:rsidP="001D5481">
      <w:pPr>
        <w:spacing w:line="360" w:lineRule="auto"/>
        <w:ind w:firstLine="454"/>
        <w:jc w:val="both"/>
        <w:rPr>
          <w:rFonts w:ascii="Arial" w:hAnsi="Arial" w:cs="Arial"/>
          <w:color w:val="auto"/>
          <w:lang w:bidi="yi-Hebr"/>
        </w:rPr>
      </w:pPr>
      <w:r w:rsidRPr="002337AC">
        <w:rPr>
          <w:rFonts w:ascii="Arial" w:hAnsi="Arial" w:cs="Arial"/>
          <w:color w:val="auto"/>
          <w:lang w:bidi="yi-Hebr"/>
        </w:rPr>
        <w:t>6</w:t>
      </w:r>
      <w:r w:rsidRPr="002337AC">
        <w:rPr>
          <w:rFonts w:ascii="Arial" w:hAnsi="Arial" w:cs="Arial"/>
          <w:color w:val="auto"/>
          <w:lang w:val="bin-NG" w:bidi="yi-Hebr"/>
        </w:rPr>
        <w:t>.</w:t>
      </w:r>
      <w:r w:rsidRPr="002337AC">
        <w:rPr>
          <w:rFonts w:ascii="Arial" w:hAnsi="Arial" w:cs="Arial"/>
          <w:color w:val="auto"/>
          <w:lang w:bidi="yi-Hebr"/>
        </w:rPr>
        <w:t>2</w:t>
      </w:r>
      <w:r w:rsidRPr="002337AC">
        <w:rPr>
          <w:rFonts w:ascii="Arial" w:hAnsi="Arial" w:cs="Arial"/>
          <w:color w:val="auto"/>
          <w:lang w:val="bin-NG" w:bidi="yi-Hebr"/>
        </w:rPr>
        <w:t>.</w:t>
      </w:r>
      <w:r w:rsidRPr="002337AC">
        <w:rPr>
          <w:rFonts w:ascii="Arial" w:hAnsi="Arial" w:cs="Arial"/>
          <w:color w:val="auto"/>
          <w:lang w:bidi="yi-Hebr"/>
        </w:rPr>
        <w:t>12</w:t>
      </w:r>
      <w:r w:rsidRPr="002337AC">
        <w:rPr>
          <w:rFonts w:ascii="Arial" w:hAnsi="Arial" w:cs="Arial"/>
          <w:color w:val="auto"/>
          <w:lang w:val="bin-NG" w:bidi="yi-Hebr"/>
        </w:rPr>
        <w:t>. sektorda kargüzarlıq işlərinin aparılmasını və məxfilik rejimini təmin etmək;</w:t>
      </w:r>
    </w:p>
    <w:p w14:paraId="7426ACEE" w14:textId="14691AC7" w:rsidR="001D5481" w:rsidRPr="002337AC" w:rsidRDefault="001D5481" w:rsidP="001D5481">
      <w:pPr>
        <w:spacing w:line="360" w:lineRule="auto"/>
        <w:ind w:firstLine="454"/>
        <w:jc w:val="both"/>
        <w:rPr>
          <w:rFonts w:ascii="Arial" w:hAnsi="Arial" w:cs="Arial"/>
        </w:rPr>
      </w:pPr>
      <w:r w:rsidRPr="002337AC">
        <w:rPr>
          <w:rFonts w:ascii="Arial" w:hAnsi="Arial" w:cs="Arial"/>
        </w:rPr>
        <w:t>6.2.13. fəaliyyət istiqamətlərinə uyğun olaraq qanunvericiliklə nəzərdə tutulmuş digər vəzifələri yerinə yetirmək.</w:t>
      </w:r>
    </w:p>
    <w:p w14:paraId="5844CBA9" w14:textId="3DDC5AF2" w:rsidR="00D81744" w:rsidRPr="00F3587A" w:rsidRDefault="00D81744" w:rsidP="0089061D">
      <w:pPr>
        <w:spacing w:line="360" w:lineRule="auto"/>
        <w:ind w:firstLine="454"/>
        <w:jc w:val="both"/>
        <w:rPr>
          <w:rFonts w:ascii="Arial" w:eastAsia="Times New Roman" w:hAnsi="Arial" w:cs="Arial"/>
          <w:b/>
          <w:bCs/>
          <w:lang w:eastAsia="ru-RU"/>
        </w:rPr>
      </w:pPr>
      <w:r w:rsidRPr="00F3587A">
        <w:rPr>
          <w:rFonts w:ascii="Arial" w:eastAsia="Times New Roman" w:hAnsi="Arial" w:cs="Arial"/>
          <w:b/>
          <w:bCs/>
          <w:lang w:eastAsia="ru-RU"/>
        </w:rPr>
        <w:t>6.3. Analitik təhlil və statistika sektorunun</w:t>
      </w:r>
      <w:r w:rsidRPr="00F3587A">
        <w:rPr>
          <w:rFonts w:ascii="Arial" w:hAnsi="Arial" w:cs="Arial"/>
          <w:b/>
          <w:bCs/>
        </w:rPr>
        <w:t xml:space="preserve"> aşağıdakı vəzifələri vardır:</w:t>
      </w:r>
    </w:p>
    <w:p w14:paraId="6E908F5D" w14:textId="0787F55D"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6.3.</w:t>
      </w:r>
      <w:r w:rsidR="00021710" w:rsidRPr="002337AC">
        <w:rPr>
          <w:rFonts w:ascii="Arial" w:eastAsia="Times New Roman" w:hAnsi="Arial" w:cs="Arial"/>
          <w:lang w:eastAsia="ru-RU"/>
        </w:rPr>
        <w:t>1</w:t>
      </w:r>
      <w:r w:rsidR="00195653" w:rsidRPr="002337AC">
        <w:rPr>
          <w:rFonts w:ascii="Arial" w:eastAsia="Times New Roman" w:hAnsi="Arial" w:cs="Arial"/>
          <w:lang w:eastAsia="ru-RU"/>
        </w:rPr>
        <w:t xml:space="preserve">. Xidmətin strukturlarının strateji inkişaf planlarının hazırlanmasını </w:t>
      </w:r>
      <w:r w:rsidR="00CE12E0" w:rsidRPr="002337AC">
        <w:rPr>
          <w:rFonts w:ascii="Arial" w:eastAsia="Times New Roman" w:hAnsi="Arial" w:cs="Arial"/>
          <w:lang w:eastAsia="ru-RU"/>
        </w:rPr>
        <w:t xml:space="preserve">şöbənin digər sektorları </w:t>
      </w:r>
      <w:r w:rsidR="00195653" w:rsidRPr="002337AC">
        <w:rPr>
          <w:rFonts w:ascii="Arial" w:eastAsia="Times New Roman" w:hAnsi="Arial" w:cs="Arial"/>
          <w:lang w:eastAsia="ru-RU"/>
        </w:rPr>
        <w:t>ilə birlikdə təmin etmək;</w:t>
      </w:r>
    </w:p>
    <w:p w14:paraId="3AD8C744" w14:textId="6EF2BE36"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6.3</w:t>
      </w:r>
      <w:r w:rsidR="00021710" w:rsidRPr="002337AC">
        <w:rPr>
          <w:rFonts w:ascii="Arial" w:eastAsia="Times New Roman" w:hAnsi="Arial" w:cs="Arial"/>
          <w:lang w:eastAsia="ru-RU"/>
        </w:rPr>
        <w:t>.2</w:t>
      </w:r>
      <w:r w:rsidR="00195653" w:rsidRPr="002337AC">
        <w:rPr>
          <w:rFonts w:ascii="Arial" w:eastAsia="Times New Roman" w:hAnsi="Arial" w:cs="Arial"/>
          <w:lang w:eastAsia="ru-RU"/>
        </w:rPr>
        <w:t xml:space="preserve">. Xidmətin fəaliyyət istiqamətləri üzrə strateji planlaşdırma və təhlil üzrə işlərini </w:t>
      </w:r>
      <w:r w:rsidR="0037024C" w:rsidRPr="002337AC">
        <w:rPr>
          <w:rFonts w:ascii="Arial" w:eastAsia="Times New Roman" w:hAnsi="Arial" w:cs="Arial"/>
          <w:lang w:eastAsia="ru-RU"/>
        </w:rPr>
        <w:t xml:space="preserve">şöbənin digər sektorları ilə birlikdə </w:t>
      </w:r>
      <w:r w:rsidR="00195653" w:rsidRPr="002337AC">
        <w:rPr>
          <w:rFonts w:ascii="Arial" w:eastAsia="Times New Roman" w:hAnsi="Arial" w:cs="Arial"/>
          <w:lang w:eastAsia="ru-RU"/>
        </w:rPr>
        <w:t>təşkil etmək;</w:t>
      </w:r>
    </w:p>
    <w:p w14:paraId="21602531" w14:textId="7F3E24B5" w:rsidR="0060105E" w:rsidRPr="002337AC" w:rsidRDefault="00D81744" w:rsidP="0089061D">
      <w:pPr>
        <w:spacing w:line="360" w:lineRule="auto"/>
        <w:ind w:firstLine="454"/>
        <w:jc w:val="both"/>
        <w:rPr>
          <w:rFonts w:ascii="Arial" w:hAnsi="Arial" w:cs="Arial"/>
          <w:color w:val="auto"/>
        </w:rPr>
      </w:pPr>
      <w:r w:rsidRPr="002337AC">
        <w:rPr>
          <w:rFonts w:ascii="Arial" w:eastAsia="Times New Roman" w:hAnsi="Arial" w:cs="Arial"/>
          <w:color w:val="auto"/>
          <w:lang w:eastAsia="ru-RU"/>
        </w:rPr>
        <w:t>6.3.</w:t>
      </w:r>
      <w:r w:rsidR="0060105E" w:rsidRPr="002337AC">
        <w:rPr>
          <w:rFonts w:ascii="Arial" w:eastAsia="Times New Roman" w:hAnsi="Arial" w:cs="Arial"/>
          <w:color w:val="auto"/>
          <w:lang w:eastAsia="ru-RU"/>
        </w:rPr>
        <w:t xml:space="preserve">3. </w:t>
      </w:r>
      <w:r w:rsidR="00663161" w:rsidRPr="002337AC">
        <w:rPr>
          <w:rFonts w:ascii="Arial" w:eastAsia="Times New Roman" w:hAnsi="Arial" w:cs="Arial"/>
          <w:color w:val="auto"/>
          <w:lang w:eastAsia="ru-RU"/>
        </w:rPr>
        <w:t>ş</w:t>
      </w:r>
      <w:r w:rsidR="0060105E" w:rsidRPr="002337AC">
        <w:rPr>
          <w:rFonts w:ascii="Arial" w:eastAsia="Times New Roman" w:hAnsi="Arial" w:cs="Arial"/>
          <w:color w:val="auto"/>
          <w:lang w:eastAsia="ru-RU"/>
        </w:rPr>
        <w:t xml:space="preserve">öbənin fəaliyyətini əks etdirən dövrü hesabatların hazırlanmasını </w:t>
      </w:r>
      <w:r w:rsidR="0060105E" w:rsidRPr="002337AC">
        <w:rPr>
          <w:rFonts w:ascii="Arial" w:eastAsia="Times New Roman" w:hAnsi="Arial" w:cs="Arial"/>
          <w:lang w:eastAsia="ru-RU"/>
        </w:rPr>
        <w:t>şöbənin digər sektorları ilə birlikdə</w:t>
      </w:r>
      <w:r w:rsidR="0060105E" w:rsidRPr="002337AC">
        <w:rPr>
          <w:rFonts w:ascii="Arial" w:eastAsia="Times New Roman" w:hAnsi="Arial" w:cs="Arial"/>
          <w:color w:val="auto"/>
          <w:lang w:eastAsia="ru-RU"/>
        </w:rPr>
        <w:t xml:space="preserve"> həyata keçirmək;</w:t>
      </w:r>
    </w:p>
    <w:p w14:paraId="29614582" w14:textId="65E624FF"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6.3.</w:t>
      </w:r>
      <w:r w:rsidR="0060105E" w:rsidRPr="002337AC">
        <w:rPr>
          <w:rFonts w:ascii="Arial" w:eastAsia="Times New Roman" w:hAnsi="Arial" w:cs="Arial"/>
          <w:lang w:eastAsia="ru-RU"/>
        </w:rPr>
        <w:t>4</w:t>
      </w:r>
      <w:r w:rsidR="00195653" w:rsidRPr="002337AC">
        <w:rPr>
          <w:rFonts w:ascii="Arial" w:eastAsia="Times New Roman" w:hAnsi="Arial" w:cs="Arial"/>
          <w:lang w:eastAsia="ru-RU"/>
        </w:rPr>
        <w:t xml:space="preserve">. </w:t>
      </w:r>
      <w:r w:rsidR="00195653" w:rsidRPr="002337AC">
        <w:rPr>
          <w:rFonts w:ascii="Arial" w:hAnsi="Arial" w:cs="Arial"/>
        </w:rPr>
        <w:t>Xidmətin strukturları</w:t>
      </w:r>
      <w:r w:rsidR="00195653" w:rsidRPr="002337AC">
        <w:rPr>
          <w:rFonts w:ascii="Arial" w:eastAsia="Times New Roman" w:hAnsi="Arial" w:cs="Arial"/>
          <w:lang w:eastAsia="ru-RU"/>
        </w:rPr>
        <w:t xml:space="preserve"> üzrə </w:t>
      </w:r>
      <w:r w:rsidR="00866E4D" w:rsidRPr="002337AC">
        <w:rPr>
          <w:rFonts w:ascii="Arial" w:eastAsia="Times New Roman" w:hAnsi="Arial" w:cs="Arial"/>
          <w:lang w:eastAsia="ru-RU"/>
        </w:rPr>
        <w:t>əsas fəaliyyət göstəriciləri</w:t>
      </w:r>
      <w:r w:rsidR="00B47DC3">
        <w:rPr>
          <w:rFonts w:ascii="Arial" w:eastAsia="Times New Roman" w:hAnsi="Arial" w:cs="Arial"/>
          <w:lang w:eastAsia="ru-RU"/>
        </w:rPr>
        <w:t>nə dair</w:t>
      </w:r>
      <w:r w:rsidR="00866E4D" w:rsidRPr="002337AC">
        <w:rPr>
          <w:rFonts w:ascii="Arial" w:eastAsia="Times New Roman" w:hAnsi="Arial" w:cs="Arial"/>
          <w:lang w:eastAsia="ru-RU"/>
        </w:rPr>
        <w:t xml:space="preserve"> </w:t>
      </w:r>
      <w:r w:rsidR="00195653" w:rsidRPr="002337AC">
        <w:rPr>
          <w:rFonts w:ascii="Arial" w:eastAsia="Times New Roman" w:hAnsi="Arial" w:cs="Arial"/>
          <w:lang w:eastAsia="ru-RU"/>
        </w:rPr>
        <w:t xml:space="preserve">proqnozların hazırlanmasında </w:t>
      </w:r>
      <w:r w:rsidR="0060105E" w:rsidRPr="002337AC">
        <w:rPr>
          <w:rFonts w:ascii="Arial" w:eastAsia="Times New Roman" w:hAnsi="Arial" w:cs="Arial"/>
          <w:lang w:eastAsia="ru-RU"/>
        </w:rPr>
        <w:t xml:space="preserve">şöbənin digər sektorları ilə </w:t>
      </w:r>
      <w:r w:rsidR="00195653" w:rsidRPr="002337AC">
        <w:rPr>
          <w:rFonts w:ascii="Arial" w:eastAsia="Times New Roman" w:hAnsi="Arial" w:cs="Arial"/>
          <w:lang w:eastAsia="ru-RU"/>
        </w:rPr>
        <w:t>birlikdə iştirak etmək;</w:t>
      </w:r>
    </w:p>
    <w:p w14:paraId="29C7AC9A" w14:textId="683CB78C" w:rsidR="00866E4D" w:rsidRPr="002337AC" w:rsidRDefault="00866E4D" w:rsidP="00866E4D">
      <w:pPr>
        <w:spacing w:line="360" w:lineRule="auto"/>
        <w:ind w:firstLine="454"/>
        <w:jc w:val="both"/>
        <w:rPr>
          <w:rFonts w:ascii="Arial" w:hAnsi="Arial" w:cs="Arial"/>
        </w:rPr>
      </w:pPr>
      <w:r w:rsidRPr="002337AC">
        <w:rPr>
          <w:rFonts w:ascii="Arial" w:hAnsi="Arial" w:cs="Arial"/>
        </w:rPr>
        <w:t xml:space="preserve">6.3.5. </w:t>
      </w:r>
      <w:r w:rsidRPr="002337AC">
        <w:rPr>
          <w:rFonts w:ascii="Arial" w:eastAsia="Times New Roman" w:hAnsi="Arial" w:cs="Arial"/>
          <w:lang w:eastAsia="ru-RU"/>
        </w:rPr>
        <w:t>Xidmətin strukturlarının fəaliyyəti üzrə əsas göstəricilərə dair statistik məlumatların toplanması, işlənməsi və istifadə edilməsini, iqtisadi-statistik və analitik təhlillərin aparılmasını təmin etmək</w:t>
      </w:r>
      <w:r w:rsidRPr="002337AC">
        <w:rPr>
          <w:rFonts w:ascii="Arial" w:hAnsi="Arial" w:cs="Arial"/>
        </w:rPr>
        <w:t>;</w:t>
      </w:r>
    </w:p>
    <w:p w14:paraId="13B462D9" w14:textId="7E8C0DFB"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lastRenderedPageBreak/>
        <w:t>6.3</w:t>
      </w:r>
      <w:r w:rsidR="00195653" w:rsidRPr="002337AC">
        <w:rPr>
          <w:rFonts w:ascii="Arial" w:eastAsia="Times New Roman" w:hAnsi="Arial" w:cs="Arial"/>
          <w:lang w:eastAsia="ru-RU"/>
        </w:rPr>
        <w:t>.</w:t>
      </w:r>
      <w:r w:rsidR="00866E4D" w:rsidRPr="002337AC">
        <w:rPr>
          <w:rFonts w:ascii="Arial" w:eastAsia="Times New Roman" w:hAnsi="Arial" w:cs="Arial"/>
          <w:lang w:eastAsia="ru-RU"/>
        </w:rPr>
        <w:t>6</w:t>
      </w:r>
      <w:r w:rsidR="00195653" w:rsidRPr="002337AC">
        <w:rPr>
          <w:rFonts w:ascii="Arial" w:eastAsia="Times New Roman" w:hAnsi="Arial" w:cs="Arial"/>
          <w:lang w:eastAsia="ru-RU"/>
        </w:rPr>
        <w:t xml:space="preserve">. </w:t>
      </w:r>
      <w:r w:rsidR="00195653" w:rsidRPr="002337AC">
        <w:rPr>
          <w:rFonts w:ascii="Arial" w:hAnsi="Arial" w:cs="Arial"/>
        </w:rPr>
        <w:t>Xidmətin strukturları</w:t>
      </w:r>
      <w:r w:rsidR="00195653" w:rsidRPr="002337AC">
        <w:rPr>
          <w:rFonts w:ascii="Arial" w:eastAsia="Times New Roman" w:hAnsi="Arial" w:cs="Arial"/>
          <w:lang w:eastAsia="ru-RU"/>
        </w:rPr>
        <w:t>nın fəaliyyətini təhlil etmək və onların fəaliyyətinin səmərəliliyinin artırılması barədə təkliflər vermək;</w:t>
      </w:r>
    </w:p>
    <w:p w14:paraId="0A40D16A" w14:textId="5E013F28"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6.3</w:t>
      </w:r>
      <w:r w:rsidR="00021710" w:rsidRPr="002337AC">
        <w:rPr>
          <w:rFonts w:ascii="Arial" w:eastAsia="Times New Roman" w:hAnsi="Arial" w:cs="Arial"/>
          <w:lang w:eastAsia="ru-RU"/>
        </w:rPr>
        <w:t>.</w:t>
      </w:r>
      <w:r w:rsidR="00866E4D" w:rsidRPr="002337AC">
        <w:rPr>
          <w:rFonts w:ascii="Arial" w:eastAsia="Times New Roman" w:hAnsi="Arial" w:cs="Arial"/>
          <w:lang w:eastAsia="ru-RU"/>
        </w:rPr>
        <w:t>7</w:t>
      </w:r>
      <w:r w:rsidR="00195653" w:rsidRPr="002337AC">
        <w:rPr>
          <w:rFonts w:ascii="Arial" w:eastAsia="Times New Roman" w:hAnsi="Arial" w:cs="Arial"/>
          <w:lang w:eastAsia="ru-RU"/>
        </w:rPr>
        <w:t>. müvafiq sahənin əsas texniki-iqtisadi göstəricilərini təhlil edərək sahənin inkişafının təmin edilməsi və beynəlxalq standartlara uyğunlaşdırılması üçün təkliflər vermək;</w:t>
      </w:r>
    </w:p>
    <w:p w14:paraId="73AE73EC" w14:textId="70E0CDCD"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6.3</w:t>
      </w:r>
      <w:r w:rsidR="00021710" w:rsidRPr="002337AC">
        <w:rPr>
          <w:rFonts w:ascii="Arial" w:eastAsia="Times New Roman" w:hAnsi="Arial" w:cs="Arial"/>
          <w:lang w:eastAsia="ru-RU"/>
        </w:rPr>
        <w:t>.</w:t>
      </w:r>
      <w:r w:rsidR="00866E4D" w:rsidRPr="002337AC">
        <w:rPr>
          <w:rFonts w:ascii="Arial" w:eastAsia="Times New Roman" w:hAnsi="Arial" w:cs="Arial"/>
          <w:lang w:eastAsia="ru-RU"/>
        </w:rPr>
        <w:t>8</w:t>
      </w:r>
      <w:r w:rsidR="00195653" w:rsidRPr="002337AC">
        <w:rPr>
          <w:rFonts w:ascii="Arial" w:eastAsia="Times New Roman" w:hAnsi="Arial" w:cs="Arial"/>
          <w:lang w:eastAsia="ru-RU"/>
        </w:rPr>
        <w:t>. müvafiq sahə üzrə göstəricilərin dünya ölkələri ilə müqayisəli təhlillərini aparmaq və göstəricilərin yaxşılaşdırılması ilə əlaqədar təkliflər vermək;</w:t>
      </w:r>
    </w:p>
    <w:p w14:paraId="06A20938" w14:textId="7B441D5E"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6.3</w:t>
      </w:r>
      <w:r w:rsidR="00021710" w:rsidRPr="002337AC">
        <w:rPr>
          <w:rFonts w:ascii="Arial" w:eastAsia="Times New Roman" w:hAnsi="Arial" w:cs="Arial"/>
          <w:lang w:eastAsia="ru-RU"/>
        </w:rPr>
        <w:t>.</w:t>
      </w:r>
      <w:r w:rsidR="00866E4D" w:rsidRPr="002337AC">
        <w:rPr>
          <w:rFonts w:ascii="Arial" w:eastAsia="Times New Roman" w:hAnsi="Arial" w:cs="Arial"/>
          <w:lang w:eastAsia="ru-RU"/>
        </w:rPr>
        <w:t>9</w:t>
      </w:r>
      <w:r w:rsidR="00195653" w:rsidRPr="002337AC">
        <w:rPr>
          <w:rFonts w:ascii="Arial" w:eastAsia="Times New Roman" w:hAnsi="Arial" w:cs="Arial"/>
          <w:lang w:eastAsia="ru-RU"/>
        </w:rPr>
        <w:t xml:space="preserve">. </w:t>
      </w:r>
      <w:r w:rsidR="0060105E" w:rsidRPr="002337AC">
        <w:rPr>
          <w:rFonts w:ascii="Arial" w:eastAsia="Times New Roman" w:hAnsi="Arial" w:cs="Arial"/>
          <w:lang w:eastAsia="ru-RU"/>
        </w:rPr>
        <w:t>Xidmətin əsas fəaliyyət</w:t>
      </w:r>
      <w:r w:rsidR="00195653" w:rsidRPr="002337AC">
        <w:rPr>
          <w:rFonts w:ascii="Arial" w:eastAsia="Times New Roman" w:hAnsi="Arial" w:cs="Arial"/>
          <w:lang w:eastAsia="ru-RU"/>
        </w:rPr>
        <w:t xml:space="preserve"> göstəricilərin</w:t>
      </w:r>
      <w:r w:rsidR="0060105E" w:rsidRPr="002337AC">
        <w:rPr>
          <w:rFonts w:ascii="Arial" w:eastAsia="Times New Roman" w:hAnsi="Arial" w:cs="Arial"/>
          <w:lang w:eastAsia="ru-RU"/>
        </w:rPr>
        <w:t>in</w:t>
      </w:r>
      <w:r w:rsidR="00195653" w:rsidRPr="002337AC">
        <w:rPr>
          <w:rFonts w:ascii="Arial" w:eastAsia="Times New Roman" w:hAnsi="Arial" w:cs="Arial"/>
          <w:lang w:eastAsia="ru-RU"/>
        </w:rPr>
        <w:t xml:space="preserve"> yaxşılaşdırılması ilə əlaqədar təkliflər vermək;</w:t>
      </w:r>
    </w:p>
    <w:p w14:paraId="11484CCA" w14:textId="7F278E90"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6.3</w:t>
      </w:r>
      <w:r w:rsidR="00021710" w:rsidRPr="002337AC">
        <w:rPr>
          <w:rFonts w:ascii="Arial" w:eastAsia="Times New Roman" w:hAnsi="Arial" w:cs="Arial"/>
          <w:lang w:eastAsia="ru-RU"/>
        </w:rPr>
        <w:t>.</w:t>
      </w:r>
      <w:r w:rsidR="00866E4D" w:rsidRPr="002337AC">
        <w:rPr>
          <w:rFonts w:ascii="Arial" w:eastAsia="Times New Roman" w:hAnsi="Arial" w:cs="Arial"/>
          <w:lang w:eastAsia="ru-RU"/>
        </w:rPr>
        <w:t>10</w:t>
      </w:r>
      <w:r w:rsidR="00195653" w:rsidRPr="002337AC">
        <w:rPr>
          <w:rFonts w:ascii="Arial" w:eastAsia="Times New Roman" w:hAnsi="Arial" w:cs="Arial"/>
          <w:lang w:eastAsia="ru-RU"/>
        </w:rPr>
        <w:t xml:space="preserve">. müvafiq sahə üzrə islahatların aparılmasında </w:t>
      </w:r>
      <w:r w:rsidR="0060105E" w:rsidRPr="002337AC">
        <w:rPr>
          <w:rFonts w:ascii="Arial" w:eastAsia="Times New Roman" w:hAnsi="Arial" w:cs="Arial"/>
          <w:lang w:eastAsia="ru-RU"/>
        </w:rPr>
        <w:t xml:space="preserve">şöbənin digər sektorları ilə birlikdə </w:t>
      </w:r>
      <w:r w:rsidR="00195653" w:rsidRPr="002337AC">
        <w:rPr>
          <w:rFonts w:ascii="Arial" w:eastAsia="Times New Roman" w:hAnsi="Arial" w:cs="Arial"/>
          <w:lang w:eastAsia="ru-RU"/>
        </w:rPr>
        <w:t>iştirak etmək;</w:t>
      </w:r>
    </w:p>
    <w:p w14:paraId="7FFDF327" w14:textId="7177FD73" w:rsidR="00195653" w:rsidRPr="002337AC" w:rsidRDefault="00D81744" w:rsidP="0089061D">
      <w:pPr>
        <w:spacing w:line="360" w:lineRule="auto"/>
        <w:ind w:firstLine="454"/>
        <w:jc w:val="both"/>
        <w:rPr>
          <w:rFonts w:ascii="Arial" w:hAnsi="Arial" w:cs="Arial"/>
        </w:rPr>
      </w:pPr>
      <w:r w:rsidRPr="002337AC">
        <w:rPr>
          <w:rFonts w:ascii="Arial" w:eastAsia="Times New Roman" w:hAnsi="Arial" w:cs="Arial"/>
          <w:lang w:eastAsia="ru-RU"/>
        </w:rPr>
        <w:t>6.3</w:t>
      </w:r>
      <w:r w:rsidR="00021710" w:rsidRPr="002337AC">
        <w:rPr>
          <w:rFonts w:ascii="Arial" w:eastAsia="Times New Roman" w:hAnsi="Arial" w:cs="Arial"/>
          <w:lang w:eastAsia="ru-RU"/>
        </w:rPr>
        <w:t>.1</w:t>
      </w:r>
      <w:r w:rsidR="0060105E" w:rsidRPr="002337AC">
        <w:rPr>
          <w:rFonts w:ascii="Arial" w:eastAsia="Times New Roman" w:hAnsi="Arial" w:cs="Arial"/>
          <w:lang w:eastAsia="ru-RU"/>
        </w:rPr>
        <w:t>1</w:t>
      </w:r>
      <w:r w:rsidR="00021710" w:rsidRPr="002337AC">
        <w:rPr>
          <w:rFonts w:ascii="Arial" w:eastAsia="Times New Roman" w:hAnsi="Arial" w:cs="Arial"/>
          <w:lang w:eastAsia="ru-RU"/>
        </w:rPr>
        <w:t xml:space="preserve">. </w:t>
      </w:r>
      <w:r w:rsidR="00195653" w:rsidRPr="002337AC">
        <w:rPr>
          <w:rFonts w:ascii="Arial" w:eastAsia="Times New Roman" w:hAnsi="Arial" w:cs="Arial"/>
          <w:lang w:eastAsia="ru-RU"/>
        </w:rPr>
        <w:t>Xidməti</w:t>
      </w:r>
      <w:r w:rsidR="004307C8" w:rsidRPr="002337AC">
        <w:rPr>
          <w:rFonts w:ascii="Arial" w:eastAsia="Times New Roman" w:hAnsi="Arial" w:cs="Arial"/>
          <w:lang w:eastAsia="ru-RU"/>
        </w:rPr>
        <w:t>n strukturlarının</w:t>
      </w:r>
      <w:r w:rsidR="00195653" w:rsidRPr="002337AC">
        <w:rPr>
          <w:rFonts w:ascii="Arial" w:eastAsia="Times New Roman" w:hAnsi="Arial" w:cs="Arial"/>
          <w:lang w:eastAsia="ru-RU"/>
        </w:rPr>
        <w:t xml:space="preserve"> </w:t>
      </w:r>
      <w:r w:rsidR="00866E4D" w:rsidRPr="002337AC">
        <w:rPr>
          <w:rFonts w:ascii="Arial" w:eastAsia="Times New Roman" w:hAnsi="Arial" w:cs="Arial"/>
          <w:lang w:eastAsia="ru-RU"/>
        </w:rPr>
        <w:t xml:space="preserve">ümumi </w:t>
      </w:r>
      <w:r w:rsidR="00195653" w:rsidRPr="002337AC">
        <w:rPr>
          <w:rFonts w:ascii="Arial" w:eastAsia="Times New Roman" w:hAnsi="Arial" w:cs="Arial"/>
          <w:lang w:eastAsia="ru-RU"/>
        </w:rPr>
        <w:t>fəaliyyətini təhlil etmək, analitik hesabatını aparmaq və onların fəaliyyətinin təkmilləşdirilməsi ilə bağlı</w:t>
      </w:r>
      <w:r w:rsidR="00B47DC3">
        <w:rPr>
          <w:rFonts w:ascii="Arial" w:eastAsia="Times New Roman" w:hAnsi="Arial" w:cs="Arial"/>
          <w:lang w:eastAsia="ru-RU"/>
        </w:rPr>
        <w:t xml:space="preserve"> </w:t>
      </w:r>
      <w:r w:rsidR="00866E4D" w:rsidRPr="002337AC">
        <w:rPr>
          <w:rFonts w:ascii="Arial" w:eastAsia="Times New Roman" w:hAnsi="Arial" w:cs="Arial"/>
          <w:lang w:eastAsia="ru-RU"/>
        </w:rPr>
        <w:t xml:space="preserve">şöbənin </w:t>
      </w:r>
      <w:r w:rsidR="00195653" w:rsidRPr="002337AC">
        <w:rPr>
          <w:rFonts w:ascii="Arial" w:eastAsia="Times New Roman" w:hAnsi="Arial" w:cs="Arial"/>
          <w:lang w:eastAsia="ru-RU"/>
        </w:rPr>
        <w:t>təkliflər</w:t>
      </w:r>
      <w:r w:rsidR="00866E4D" w:rsidRPr="002337AC">
        <w:rPr>
          <w:rFonts w:ascii="Arial" w:eastAsia="Times New Roman" w:hAnsi="Arial" w:cs="Arial"/>
          <w:lang w:eastAsia="ru-RU"/>
        </w:rPr>
        <w:t>ini hazırlamaq</w:t>
      </w:r>
      <w:r w:rsidR="00195653" w:rsidRPr="002337AC">
        <w:rPr>
          <w:rFonts w:ascii="Arial" w:eastAsia="Times New Roman" w:hAnsi="Arial" w:cs="Arial"/>
          <w:lang w:eastAsia="ru-RU"/>
        </w:rPr>
        <w:t xml:space="preserve">; </w:t>
      </w:r>
    </w:p>
    <w:p w14:paraId="028C8B55" w14:textId="497FD8DF" w:rsidR="00195653" w:rsidRPr="002337AC" w:rsidRDefault="00D81744" w:rsidP="0089061D">
      <w:pPr>
        <w:spacing w:line="360" w:lineRule="auto"/>
        <w:ind w:firstLine="454"/>
        <w:jc w:val="both"/>
        <w:rPr>
          <w:rFonts w:ascii="Arial" w:eastAsia="Times New Roman" w:hAnsi="Arial" w:cs="Arial"/>
          <w:lang w:eastAsia="ru-RU"/>
        </w:rPr>
      </w:pPr>
      <w:r w:rsidRPr="002337AC">
        <w:rPr>
          <w:rFonts w:ascii="Arial" w:eastAsia="Times New Roman" w:hAnsi="Arial" w:cs="Arial"/>
          <w:lang w:eastAsia="ru-RU"/>
        </w:rPr>
        <w:t>6.3</w:t>
      </w:r>
      <w:r w:rsidR="00021710" w:rsidRPr="002337AC">
        <w:rPr>
          <w:rFonts w:ascii="Arial" w:eastAsia="Times New Roman" w:hAnsi="Arial" w:cs="Arial"/>
          <w:lang w:eastAsia="ru-RU"/>
        </w:rPr>
        <w:t>.12</w:t>
      </w:r>
      <w:r w:rsidR="00195653" w:rsidRPr="002337AC">
        <w:rPr>
          <w:rFonts w:ascii="Arial" w:eastAsia="Times New Roman" w:hAnsi="Arial" w:cs="Arial"/>
          <w:lang w:eastAsia="ru-RU"/>
        </w:rPr>
        <w:t>. müvafiq sahədə normativ hüquqi aktların və müxtəlif normativ sənədlərin hazırlanmasında iştirak etmək;</w:t>
      </w:r>
    </w:p>
    <w:p w14:paraId="1F35125F" w14:textId="47FDF737" w:rsidR="001D5481" w:rsidRPr="002337AC" w:rsidRDefault="001D5481" w:rsidP="001D5481">
      <w:pPr>
        <w:spacing w:line="360" w:lineRule="auto"/>
        <w:ind w:firstLine="454"/>
        <w:jc w:val="both"/>
        <w:rPr>
          <w:rFonts w:ascii="Arial" w:hAnsi="Arial" w:cs="Arial"/>
        </w:rPr>
      </w:pPr>
      <w:r w:rsidRPr="002337AC">
        <w:rPr>
          <w:rFonts w:ascii="Arial" w:hAnsi="Arial" w:cs="Arial"/>
        </w:rPr>
        <w:t>6.3.13. şöbənin iş planını, fəaliyyəti ilə bağlı hesabatları aidiyyəti hissədə və dövrlər üzrə hazırlamaq;</w:t>
      </w:r>
    </w:p>
    <w:p w14:paraId="520E8454" w14:textId="681C2EA6" w:rsidR="001D5481" w:rsidRPr="002337AC" w:rsidRDefault="001D5481" w:rsidP="001D5481">
      <w:pPr>
        <w:spacing w:line="360" w:lineRule="auto"/>
        <w:ind w:firstLine="454"/>
        <w:jc w:val="both"/>
        <w:rPr>
          <w:rFonts w:ascii="Arial" w:hAnsi="Arial" w:cs="Arial"/>
        </w:rPr>
      </w:pPr>
      <w:r w:rsidRPr="002337AC">
        <w:rPr>
          <w:rFonts w:ascii="Arial" w:hAnsi="Arial" w:cs="Arial"/>
        </w:rPr>
        <w:t xml:space="preserve">6.3.14. sektorun əməkdaşları tərəfindən fəaliyyət prosesində qanunvericiliyə uyğun olaraq xidməti məlumatların, dövlət və kommersiya sirrinin qorunmasını təmin etmək; </w:t>
      </w:r>
    </w:p>
    <w:p w14:paraId="11F75EBD" w14:textId="1256CAC8" w:rsidR="001D5481" w:rsidRPr="002337AC" w:rsidRDefault="001D5481" w:rsidP="001D5481">
      <w:pPr>
        <w:spacing w:line="360" w:lineRule="auto"/>
        <w:ind w:firstLine="454"/>
        <w:jc w:val="both"/>
        <w:rPr>
          <w:rFonts w:ascii="Arial" w:hAnsi="Arial" w:cs="Arial"/>
          <w:color w:val="auto"/>
          <w:lang w:bidi="yi-Hebr"/>
        </w:rPr>
      </w:pPr>
      <w:r w:rsidRPr="002337AC">
        <w:rPr>
          <w:rFonts w:ascii="Arial" w:hAnsi="Arial" w:cs="Arial"/>
          <w:color w:val="auto"/>
          <w:lang w:bidi="yi-Hebr"/>
        </w:rPr>
        <w:t>6</w:t>
      </w:r>
      <w:r w:rsidRPr="002337AC">
        <w:rPr>
          <w:rFonts w:ascii="Arial" w:hAnsi="Arial" w:cs="Arial"/>
          <w:color w:val="auto"/>
          <w:lang w:val="bin-NG" w:bidi="yi-Hebr"/>
        </w:rPr>
        <w:t>.</w:t>
      </w:r>
      <w:r w:rsidRPr="002337AC">
        <w:rPr>
          <w:rFonts w:ascii="Arial" w:hAnsi="Arial" w:cs="Arial"/>
          <w:color w:val="auto"/>
          <w:lang w:bidi="yi-Hebr"/>
        </w:rPr>
        <w:t>3</w:t>
      </w:r>
      <w:r w:rsidRPr="002337AC">
        <w:rPr>
          <w:rFonts w:ascii="Arial" w:hAnsi="Arial" w:cs="Arial"/>
          <w:color w:val="auto"/>
          <w:lang w:val="bin-NG" w:bidi="yi-Hebr"/>
        </w:rPr>
        <w:t>.1</w:t>
      </w:r>
      <w:r w:rsidRPr="002337AC">
        <w:rPr>
          <w:rFonts w:ascii="Arial" w:hAnsi="Arial" w:cs="Arial"/>
          <w:color w:val="auto"/>
          <w:lang w:bidi="yi-Hebr"/>
        </w:rPr>
        <w:t>5</w:t>
      </w:r>
      <w:r w:rsidRPr="002337AC">
        <w:rPr>
          <w:rFonts w:ascii="Arial" w:hAnsi="Arial" w:cs="Arial"/>
          <w:color w:val="auto"/>
          <w:lang w:val="bin-NG" w:bidi="yi-Hebr"/>
        </w:rPr>
        <w:t>. sektorda kargüzarlıq işlərinin aparılmasını və məxfilik rejimini təmin etmək;</w:t>
      </w:r>
    </w:p>
    <w:p w14:paraId="5ECF070E" w14:textId="2480690C" w:rsidR="00C016DC" w:rsidRPr="002337AC" w:rsidRDefault="001D5481" w:rsidP="0089061D">
      <w:pPr>
        <w:pStyle w:val="Heading10"/>
        <w:keepNext/>
        <w:keepLines/>
        <w:shd w:val="clear" w:color="auto" w:fill="auto"/>
        <w:tabs>
          <w:tab w:val="left" w:pos="742"/>
        </w:tabs>
        <w:spacing w:before="0" w:line="360" w:lineRule="auto"/>
        <w:ind w:firstLine="454"/>
        <w:rPr>
          <w:rFonts w:ascii="Arial" w:hAnsi="Arial" w:cs="Arial"/>
          <w:b w:val="0"/>
          <w:bCs w:val="0"/>
          <w:sz w:val="24"/>
          <w:szCs w:val="24"/>
        </w:rPr>
      </w:pPr>
      <w:r w:rsidRPr="002337AC">
        <w:rPr>
          <w:rFonts w:ascii="Arial" w:hAnsi="Arial" w:cs="Arial"/>
          <w:b w:val="0"/>
          <w:bCs w:val="0"/>
          <w:sz w:val="24"/>
          <w:szCs w:val="24"/>
        </w:rPr>
        <w:t>6.3.16. fəaliyyət istiqamətlərinə uyğun olaraq qanunvericiliklə nəzərdə tutulmuş digər vəzifələri yerinə yetirmək.</w:t>
      </w:r>
    </w:p>
    <w:p w14:paraId="474E7CE0" w14:textId="77777777" w:rsidR="00C016DC" w:rsidRPr="0025680B" w:rsidRDefault="00C016DC" w:rsidP="0089061D">
      <w:pPr>
        <w:pStyle w:val="Heading10"/>
        <w:keepNext/>
        <w:keepLines/>
        <w:shd w:val="clear" w:color="auto" w:fill="auto"/>
        <w:tabs>
          <w:tab w:val="left" w:pos="742"/>
        </w:tabs>
        <w:spacing w:before="0" w:line="360" w:lineRule="auto"/>
        <w:ind w:firstLine="454"/>
        <w:rPr>
          <w:rFonts w:ascii="Arial" w:hAnsi="Arial" w:cs="Arial"/>
          <w:sz w:val="24"/>
          <w:szCs w:val="24"/>
        </w:rPr>
      </w:pPr>
    </w:p>
    <w:p w14:paraId="29198095" w14:textId="77777777" w:rsidR="00FF6F69" w:rsidRPr="0025680B" w:rsidRDefault="00FF6F69" w:rsidP="0089061D">
      <w:pPr>
        <w:ind w:firstLine="454"/>
        <w:rPr>
          <w:rFonts w:ascii="Arial" w:hAnsi="Arial" w:cs="Arial"/>
        </w:rPr>
      </w:pPr>
    </w:p>
    <w:sectPr w:rsidR="00FF6F69" w:rsidRPr="0025680B" w:rsidSect="00565C8B">
      <w:pgSz w:w="12240" w:h="15840"/>
      <w:pgMar w:top="1134" w:right="567" w:bottom="113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32FA" w14:textId="77777777" w:rsidR="008E4DE9" w:rsidRDefault="008E4DE9">
      <w:r>
        <w:separator/>
      </w:r>
    </w:p>
  </w:endnote>
  <w:endnote w:type="continuationSeparator" w:id="0">
    <w:p w14:paraId="39E7CA01" w14:textId="77777777" w:rsidR="008E4DE9" w:rsidRDefault="008E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AzrHelvetica_LAT">
    <w:altName w:val="Courier New"/>
    <w:charset w:val="00"/>
    <w:family w:val="swiss"/>
    <w:pitch w:val="variable"/>
    <w:sig w:usb0="00000003" w:usb1="00000000" w:usb2="00000000" w:usb3="00000000" w:csb0="00000001" w:csb1="00000000"/>
  </w:font>
  <w:font w:name="TIMES_A">
    <w:altName w:val="Courier New"/>
    <w:charset w:val="00"/>
    <w:family w:val="roman"/>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602F1" w14:textId="77777777" w:rsidR="008E4DE9" w:rsidRDefault="008E4DE9"/>
  </w:footnote>
  <w:footnote w:type="continuationSeparator" w:id="0">
    <w:p w14:paraId="4FA9F086" w14:textId="77777777" w:rsidR="008E4DE9" w:rsidRDefault="008E4D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A4D45"/>
    <w:multiLevelType w:val="multilevel"/>
    <w:tmpl w:val="DCEAA3B0"/>
    <w:lvl w:ilvl="0">
      <w:start w:val="1"/>
      <w:numFmt w:val="decimal"/>
      <w:lvlText w:val="%1."/>
      <w:lvlJc w:val="left"/>
      <w:pPr>
        <w:ind w:left="720" w:hanging="360"/>
      </w:pPr>
      <w:rPr>
        <w:rFonts w:hint="default"/>
      </w:rPr>
    </w:lvl>
    <w:lvl w:ilvl="1">
      <w:start w:val="1"/>
      <w:numFmt w:val="decimal"/>
      <w:isLgl/>
      <w:lvlText w:val="%1.%2."/>
      <w:lvlJc w:val="left"/>
      <w:pPr>
        <w:ind w:left="1429" w:hanging="975"/>
      </w:pPr>
      <w:rPr>
        <w:rFonts w:hint="default"/>
      </w:rPr>
    </w:lvl>
    <w:lvl w:ilvl="2">
      <w:start w:val="1"/>
      <w:numFmt w:val="decimal"/>
      <w:isLgl/>
      <w:lvlText w:val="%1.%2.%3."/>
      <w:lvlJc w:val="left"/>
      <w:pPr>
        <w:ind w:left="1523" w:hanging="975"/>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2270" w:hanging="144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818" w:hanging="1800"/>
      </w:pPr>
      <w:rPr>
        <w:rFonts w:hint="default"/>
      </w:rPr>
    </w:lvl>
    <w:lvl w:ilvl="8">
      <w:start w:val="1"/>
      <w:numFmt w:val="decimal"/>
      <w:isLgl/>
      <w:lvlText w:val="%1.%2.%3.%4.%5.%6.%7.%8.%9."/>
      <w:lvlJc w:val="left"/>
      <w:pPr>
        <w:ind w:left="3272" w:hanging="2160"/>
      </w:pPr>
      <w:rPr>
        <w:rFonts w:hint="default"/>
      </w:rPr>
    </w:lvl>
  </w:abstractNum>
  <w:abstractNum w:abstractNumId="1" w15:restartNumberingAfterBreak="0">
    <w:nsid w:val="407579F9"/>
    <w:multiLevelType w:val="multilevel"/>
    <w:tmpl w:val="3C26E260"/>
    <w:lvl w:ilvl="0">
      <w:numFmt w:val="decimal"/>
      <w:lvlText w:val="2.%1."/>
      <w:lvlJc w:val="left"/>
      <w:rPr>
        <w:rFonts w:ascii="Arial Unicode MS" w:eastAsia="Arial Unicode MS" w:hAnsi="Arial Unicode MS" w:cs="Arial Unicode MS"/>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8A1108"/>
    <w:multiLevelType w:val="hybridMultilevel"/>
    <w:tmpl w:val="96802BBE"/>
    <w:lvl w:ilvl="0" w:tplc="A9A0F6F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6E8233D2"/>
    <w:multiLevelType w:val="hybridMultilevel"/>
    <w:tmpl w:val="96802BBE"/>
    <w:lvl w:ilvl="0" w:tplc="A9A0F6F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799400D2"/>
    <w:multiLevelType w:val="hybridMultilevel"/>
    <w:tmpl w:val="2890774A"/>
    <w:lvl w:ilvl="0" w:tplc="F958463E">
      <w:start w:val="1"/>
      <w:numFmt w:val="decimal"/>
      <w:lvlText w:val="%1."/>
      <w:lvlJc w:val="left"/>
      <w:pPr>
        <w:ind w:left="927" w:hanging="360"/>
      </w:pPr>
      <w:rPr>
        <w:rFonts w:hint="default"/>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abstractNum w:abstractNumId="5" w15:restartNumberingAfterBreak="0">
    <w:nsid w:val="7A5C6373"/>
    <w:multiLevelType w:val="multilevel"/>
    <w:tmpl w:val="F99C898C"/>
    <w:lvl w:ilvl="0">
      <w:start w:val="2"/>
      <w:numFmt w:val="decimal"/>
      <w:lvlText w:val="%1."/>
      <w:lvlJc w:val="left"/>
      <w:pPr>
        <w:ind w:left="585" w:hanging="585"/>
      </w:pPr>
      <w:rPr>
        <w:rFonts w:hint="default"/>
      </w:rPr>
    </w:lvl>
    <w:lvl w:ilv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7C477588"/>
    <w:multiLevelType w:val="multilevel"/>
    <w:tmpl w:val="0096F026"/>
    <w:lvl w:ilvl="0">
      <w:start w:val="1"/>
      <w:numFmt w:val="decimal"/>
      <w:lvlText w:val="%1."/>
      <w:lvlJc w:val="left"/>
      <w:rPr>
        <w:rFonts w:ascii="Arial" w:eastAsia="Arial Unicode MS" w:hAnsi="Arial" w:cs="Arial" w:hint="default"/>
        <w:b/>
        <w:bCs/>
        <w:i w:val="0"/>
        <w:iCs w:val="0"/>
        <w:smallCaps w:val="0"/>
        <w:strike w:val="0"/>
        <w:color w:val="000000"/>
        <w:spacing w:val="0"/>
        <w:w w:val="100"/>
        <w:position w:val="0"/>
        <w:sz w:val="24"/>
        <w:szCs w:val="24"/>
        <w:u w:val="none"/>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4"/>
        <w:szCs w:val="24"/>
        <w:u w:val="none"/>
      </w:rPr>
    </w:lvl>
    <w:lvl w:ilvl="2">
      <w:start w:val="1"/>
      <w:numFmt w:val="decimal"/>
      <w:lvlText w:val="%1.%2.%3."/>
      <w:lvlJc w:val="left"/>
      <w:rPr>
        <w:rFonts w:ascii="Arial Unicode MS" w:eastAsia="Arial Unicode MS" w:hAnsi="Arial Unicode MS" w:cs="Arial Unicode MS"/>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FC"/>
    <w:rsid w:val="0000105E"/>
    <w:rsid w:val="00001B4D"/>
    <w:rsid w:val="00014DD8"/>
    <w:rsid w:val="000200CF"/>
    <w:rsid w:val="00020B1B"/>
    <w:rsid w:val="00021710"/>
    <w:rsid w:val="000416CF"/>
    <w:rsid w:val="00047972"/>
    <w:rsid w:val="000513C7"/>
    <w:rsid w:val="000618A5"/>
    <w:rsid w:val="00067EF1"/>
    <w:rsid w:val="0009271E"/>
    <w:rsid w:val="000A4B2F"/>
    <w:rsid w:val="000B3480"/>
    <w:rsid w:val="000E4C32"/>
    <w:rsid w:val="000F71C5"/>
    <w:rsid w:val="00110BB7"/>
    <w:rsid w:val="00115705"/>
    <w:rsid w:val="001226E0"/>
    <w:rsid w:val="0012501E"/>
    <w:rsid w:val="0013698F"/>
    <w:rsid w:val="00195653"/>
    <w:rsid w:val="001B703F"/>
    <w:rsid w:val="001C0162"/>
    <w:rsid w:val="001C62DE"/>
    <w:rsid w:val="001D5481"/>
    <w:rsid w:val="001F0539"/>
    <w:rsid w:val="001F3E2C"/>
    <w:rsid w:val="002005AC"/>
    <w:rsid w:val="002069B9"/>
    <w:rsid w:val="00231C72"/>
    <w:rsid w:val="002337AC"/>
    <w:rsid w:val="00246694"/>
    <w:rsid w:val="0025680B"/>
    <w:rsid w:val="002659FD"/>
    <w:rsid w:val="002771E8"/>
    <w:rsid w:val="00280D3A"/>
    <w:rsid w:val="002962B4"/>
    <w:rsid w:val="002B70FD"/>
    <w:rsid w:val="002D5186"/>
    <w:rsid w:val="002D61C2"/>
    <w:rsid w:val="002E5A23"/>
    <w:rsid w:val="002F3E70"/>
    <w:rsid w:val="00307377"/>
    <w:rsid w:val="0032634A"/>
    <w:rsid w:val="00331768"/>
    <w:rsid w:val="00340F35"/>
    <w:rsid w:val="0037024C"/>
    <w:rsid w:val="00390C48"/>
    <w:rsid w:val="003D57AB"/>
    <w:rsid w:val="003E1BB1"/>
    <w:rsid w:val="003E2379"/>
    <w:rsid w:val="003E6A45"/>
    <w:rsid w:val="004151B1"/>
    <w:rsid w:val="004307C8"/>
    <w:rsid w:val="004341F6"/>
    <w:rsid w:val="004419D9"/>
    <w:rsid w:val="00443D4E"/>
    <w:rsid w:val="00467D1E"/>
    <w:rsid w:val="00470A6B"/>
    <w:rsid w:val="00471D13"/>
    <w:rsid w:val="00473BA4"/>
    <w:rsid w:val="00486BE9"/>
    <w:rsid w:val="00491304"/>
    <w:rsid w:val="00491A9F"/>
    <w:rsid w:val="004964BA"/>
    <w:rsid w:val="004F285A"/>
    <w:rsid w:val="004F4235"/>
    <w:rsid w:val="004F53DC"/>
    <w:rsid w:val="00501F9B"/>
    <w:rsid w:val="00503D9F"/>
    <w:rsid w:val="00510E85"/>
    <w:rsid w:val="00524A38"/>
    <w:rsid w:val="00536664"/>
    <w:rsid w:val="00536B38"/>
    <w:rsid w:val="005515F0"/>
    <w:rsid w:val="005553FC"/>
    <w:rsid w:val="00565C8B"/>
    <w:rsid w:val="005833F3"/>
    <w:rsid w:val="00595C7E"/>
    <w:rsid w:val="005967CD"/>
    <w:rsid w:val="005A64A5"/>
    <w:rsid w:val="005C11BC"/>
    <w:rsid w:val="005D645C"/>
    <w:rsid w:val="005E16D6"/>
    <w:rsid w:val="006003F2"/>
    <w:rsid w:val="0060105E"/>
    <w:rsid w:val="00613537"/>
    <w:rsid w:val="0062177A"/>
    <w:rsid w:val="00623E48"/>
    <w:rsid w:val="0063030E"/>
    <w:rsid w:val="00637D7A"/>
    <w:rsid w:val="00640342"/>
    <w:rsid w:val="006410DD"/>
    <w:rsid w:val="0065597D"/>
    <w:rsid w:val="00657B0B"/>
    <w:rsid w:val="00663161"/>
    <w:rsid w:val="006654B6"/>
    <w:rsid w:val="00673CF7"/>
    <w:rsid w:val="00680456"/>
    <w:rsid w:val="00685F8B"/>
    <w:rsid w:val="006A6657"/>
    <w:rsid w:val="006B5D97"/>
    <w:rsid w:val="006F1575"/>
    <w:rsid w:val="006F6CFE"/>
    <w:rsid w:val="00703AAC"/>
    <w:rsid w:val="007272DD"/>
    <w:rsid w:val="00756B48"/>
    <w:rsid w:val="007658C5"/>
    <w:rsid w:val="007703A7"/>
    <w:rsid w:val="00786915"/>
    <w:rsid w:val="007A2055"/>
    <w:rsid w:val="007A2472"/>
    <w:rsid w:val="007A7BEF"/>
    <w:rsid w:val="007C0A68"/>
    <w:rsid w:val="007C3545"/>
    <w:rsid w:val="007C562D"/>
    <w:rsid w:val="007C5AF7"/>
    <w:rsid w:val="007D4152"/>
    <w:rsid w:val="007E72B6"/>
    <w:rsid w:val="007F40F6"/>
    <w:rsid w:val="00806AB5"/>
    <w:rsid w:val="00806F18"/>
    <w:rsid w:val="0081033C"/>
    <w:rsid w:val="008350D6"/>
    <w:rsid w:val="00841CFD"/>
    <w:rsid w:val="0084395E"/>
    <w:rsid w:val="00865B76"/>
    <w:rsid w:val="00866E4D"/>
    <w:rsid w:val="00873433"/>
    <w:rsid w:val="0089061D"/>
    <w:rsid w:val="008B1CEC"/>
    <w:rsid w:val="008C5D36"/>
    <w:rsid w:val="008D4AE4"/>
    <w:rsid w:val="008E3274"/>
    <w:rsid w:val="008E4DE9"/>
    <w:rsid w:val="009002C3"/>
    <w:rsid w:val="00925BE7"/>
    <w:rsid w:val="00946DFC"/>
    <w:rsid w:val="009568F4"/>
    <w:rsid w:val="00961210"/>
    <w:rsid w:val="009660E9"/>
    <w:rsid w:val="0097028B"/>
    <w:rsid w:val="00970F34"/>
    <w:rsid w:val="009B659B"/>
    <w:rsid w:val="009C15E7"/>
    <w:rsid w:val="009C78E7"/>
    <w:rsid w:val="009D2418"/>
    <w:rsid w:val="009E1FE1"/>
    <w:rsid w:val="00A139D1"/>
    <w:rsid w:val="00A70A9B"/>
    <w:rsid w:val="00A73D0D"/>
    <w:rsid w:val="00AA6AA1"/>
    <w:rsid w:val="00AB2A07"/>
    <w:rsid w:val="00AB430D"/>
    <w:rsid w:val="00AB4470"/>
    <w:rsid w:val="00AC1436"/>
    <w:rsid w:val="00AC6BA2"/>
    <w:rsid w:val="00AE0B3F"/>
    <w:rsid w:val="00AE29BF"/>
    <w:rsid w:val="00B03BAD"/>
    <w:rsid w:val="00B05D0D"/>
    <w:rsid w:val="00B23001"/>
    <w:rsid w:val="00B241B8"/>
    <w:rsid w:val="00B31BC5"/>
    <w:rsid w:val="00B47DC3"/>
    <w:rsid w:val="00B6483E"/>
    <w:rsid w:val="00B72B06"/>
    <w:rsid w:val="00BB0857"/>
    <w:rsid w:val="00BB5486"/>
    <w:rsid w:val="00BC71DD"/>
    <w:rsid w:val="00BF54FF"/>
    <w:rsid w:val="00C016DC"/>
    <w:rsid w:val="00C24813"/>
    <w:rsid w:val="00C36BEC"/>
    <w:rsid w:val="00C82610"/>
    <w:rsid w:val="00C92D91"/>
    <w:rsid w:val="00CC300D"/>
    <w:rsid w:val="00CD1AA6"/>
    <w:rsid w:val="00CE0382"/>
    <w:rsid w:val="00CE12E0"/>
    <w:rsid w:val="00D0299F"/>
    <w:rsid w:val="00D031D5"/>
    <w:rsid w:val="00D32760"/>
    <w:rsid w:val="00D645E4"/>
    <w:rsid w:val="00D712D4"/>
    <w:rsid w:val="00D81744"/>
    <w:rsid w:val="00D96681"/>
    <w:rsid w:val="00DC0E1B"/>
    <w:rsid w:val="00DC5254"/>
    <w:rsid w:val="00DE0467"/>
    <w:rsid w:val="00DE0B2A"/>
    <w:rsid w:val="00E145E9"/>
    <w:rsid w:val="00E365F8"/>
    <w:rsid w:val="00E916C0"/>
    <w:rsid w:val="00E97830"/>
    <w:rsid w:val="00EB35E4"/>
    <w:rsid w:val="00EC4BD2"/>
    <w:rsid w:val="00EF18FD"/>
    <w:rsid w:val="00EF3190"/>
    <w:rsid w:val="00F144E6"/>
    <w:rsid w:val="00F31E8A"/>
    <w:rsid w:val="00F3587A"/>
    <w:rsid w:val="00F4792E"/>
    <w:rsid w:val="00F515AB"/>
    <w:rsid w:val="00F615EF"/>
    <w:rsid w:val="00F646FF"/>
    <w:rsid w:val="00F6564C"/>
    <w:rsid w:val="00F816FC"/>
    <w:rsid w:val="00F9482E"/>
    <w:rsid w:val="00F94BC9"/>
    <w:rsid w:val="00FA1AA0"/>
    <w:rsid w:val="00FA6F6F"/>
    <w:rsid w:val="00FF6F69"/>
    <w:rsid w:val="00FF757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56B2"/>
  <w15:docId w15:val="{FE0D9148-5FCB-4FAD-A1E5-E8F4EE0D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az-Latn-AZ" w:eastAsia="az-Latn-A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b/>
      <w:bCs/>
      <w:i w:val="0"/>
      <w:iCs w:val="0"/>
      <w:smallCaps w:val="0"/>
      <w:strike w:val="0"/>
      <w:sz w:val="26"/>
      <w:szCs w:val="26"/>
      <w:u w:val="none"/>
    </w:rPr>
  </w:style>
  <w:style w:type="character" w:customStyle="1" w:styleId="Heading1">
    <w:name w:val="Heading #1_"/>
    <w:basedOn w:val="DefaultParagraphFont"/>
    <w:link w:val="Heading10"/>
    <w:rPr>
      <w:b/>
      <w:bCs/>
      <w:i w:val="0"/>
      <w:iCs w:val="0"/>
      <w:smallCaps w:val="0"/>
      <w:strike w:val="0"/>
      <w:sz w:val="26"/>
      <w:szCs w:val="26"/>
      <w:u w:val="none"/>
    </w:rPr>
  </w:style>
  <w:style w:type="character" w:customStyle="1" w:styleId="Bodytext2">
    <w:name w:val="Body text (2)_"/>
    <w:basedOn w:val="DefaultParagraphFont"/>
    <w:link w:val="Bodytext20"/>
    <w:rPr>
      <w:b w:val="0"/>
      <w:bCs w:val="0"/>
      <w:i w:val="0"/>
      <w:iCs w:val="0"/>
      <w:smallCaps w:val="0"/>
      <w:strike w:val="0"/>
      <w:u w:val="none"/>
    </w:rPr>
  </w:style>
  <w:style w:type="paragraph" w:customStyle="1" w:styleId="Bodytext30">
    <w:name w:val="Body text (3)"/>
    <w:basedOn w:val="Normal"/>
    <w:link w:val="Bodytext3"/>
    <w:pPr>
      <w:shd w:val="clear" w:color="auto" w:fill="FFFFFF"/>
      <w:spacing w:after="360" w:line="413" w:lineRule="exact"/>
      <w:jc w:val="center"/>
    </w:pPr>
    <w:rPr>
      <w:b/>
      <w:bCs/>
      <w:sz w:val="26"/>
      <w:szCs w:val="26"/>
    </w:rPr>
  </w:style>
  <w:style w:type="paragraph" w:customStyle="1" w:styleId="Heading10">
    <w:name w:val="Heading #1"/>
    <w:basedOn w:val="Normal"/>
    <w:link w:val="Heading1"/>
    <w:pPr>
      <w:shd w:val="clear" w:color="auto" w:fill="FFFFFF"/>
      <w:spacing w:before="360" w:line="413" w:lineRule="exact"/>
      <w:jc w:val="both"/>
      <w:outlineLvl w:val="0"/>
    </w:pPr>
    <w:rPr>
      <w:b/>
      <w:bCs/>
      <w:sz w:val="26"/>
      <w:szCs w:val="26"/>
    </w:rPr>
  </w:style>
  <w:style w:type="paragraph" w:customStyle="1" w:styleId="Bodytext20">
    <w:name w:val="Body text (2)"/>
    <w:basedOn w:val="Normal"/>
    <w:link w:val="Bodytext2"/>
    <w:pPr>
      <w:shd w:val="clear" w:color="auto" w:fill="FFFFFF"/>
      <w:spacing w:line="413" w:lineRule="exact"/>
      <w:jc w:val="both"/>
    </w:pPr>
  </w:style>
  <w:style w:type="paragraph" w:styleId="BodyTextIndent">
    <w:name w:val="Body Text Indent"/>
    <w:basedOn w:val="Normal"/>
    <w:link w:val="BodyTextIndentChar"/>
    <w:rsid w:val="007C562D"/>
    <w:pPr>
      <w:widowControl/>
      <w:ind w:firstLine="720"/>
      <w:jc w:val="both"/>
    </w:pPr>
    <w:rPr>
      <w:rFonts w:ascii="AzrHelvetica_LAT" w:eastAsia="Times New Roman" w:hAnsi="AzrHelvetica_LAT" w:cs="Times New Roman"/>
      <w:color w:val="auto"/>
      <w:sz w:val="28"/>
      <w:szCs w:val="20"/>
      <w:lang w:val="ru-RU" w:eastAsia="ru-RU"/>
    </w:rPr>
  </w:style>
  <w:style w:type="character" w:customStyle="1" w:styleId="BodyTextIndentChar">
    <w:name w:val="Body Text Indent Char"/>
    <w:basedOn w:val="DefaultParagraphFont"/>
    <w:link w:val="BodyTextIndent"/>
    <w:rsid w:val="007C562D"/>
    <w:rPr>
      <w:rFonts w:ascii="AzrHelvetica_LAT" w:eastAsia="Times New Roman" w:hAnsi="AzrHelvetica_LAT" w:cs="Times New Roman"/>
      <w:sz w:val="28"/>
      <w:szCs w:val="20"/>
      <w:lang w:val="ru-RU" w:eastAsia="ru-RU"/>
    </w:rPr>
  </w:style>
  <w:style w:type="paragraph" w:styleId="BodyText31">
    <w:name w:val="Body Text 3"/>
    <w:basedOn w:val="Normal"/>
    <w:link w:val="BodyText3Char"/>
    <w:rsid w:val="009C15E7"/>
    <w:pPr>
      <w:widowControl/>
      <w:spacing w:after="120"/>
    </w:pPr>
    <w:rPr>
      <w:rFonts w:ascii="TIMES_A" w:eastAsia="Times New Roman" w:hAnsi="TIMES_A" w:cs="Times New Roman"/>
      <w:color w:val="auto"/>
      <w:sz w:val="16"/>
      <w:szCs w:val="16"/>
      <w:lang w:val="ru-RU" w:eastAsia="ru-RU"/>
    </w:rPr>
  </w:style>
  <w:style w:type="character" w:customStyle="1" w:styleId="BodyText3Char">
    <w:name w:val="Body Text 3 Char"/>
    <w:basedOn w:val="DefaultParagraphFont"/>
    <w:link w:val="BodyText31"/>
    <w:rsid w:val="009C15E7"/>
    <w:rPr>
      <w:rFonts w:ascii="TIMES_A" w:eastAsia="Times New Roman" w:hAnsi="TIMES_A" w:cs="Times New Roman"/>
      <w:sz w:val="16"/>
      <w:szCs w:val="16"/>
      <w:lang w:val="ru-RU" w:eastAsia="ru-RU"/>
    </w:rPr>
  </w:style>
  <w:style w:type="paragraph" w:styleId="ListParagraph">
    <w:name w:val="List Paragraph"/>
    <w:basedOn w:val="Normal"/>
    <w:uiPriority w:val="34"/>
    <w:qFormat/>
    <w:rsid w:val="00001B4D"/>
    <w:pPr>
      <w:ind w:left="720"/>
      <w:contextualSpacing/>
    </w:pPr>
  </w:style>
  <w:style w:type="paragraph" w:styleId="BalloonText">
    <w:name w:val="Balloon Text"/>
    <w:basedOn w:val="Normal"/>
    <w:link w:val="BalloonTextChar"/>
    <w:uiPriority w:val="99"/>
    <w:semiHidden/>
    <w:unhideWhenUsed/>
    <w:rsid w:val="007C35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545"/>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491304"/>
    <w:rPr>
      <w:sz w:val="16"/>
      <w:szCs w:val="16"/>
    </w:rPr>
  </w:style>
  <w:style w:type="paragraph" w:styleId="CommentText">
    <w:name w:val="annotation text"/>
    <w:basedOn w:val="Normal"/>
    <w:link w:val="CommentTextChar"/>
    <w:uiPriority w:val="99"/>
    <w:semiHidden/>
    <w:unhideWhenUsed/>
    <w:rsid w:val="00491304"/>
    <w:rPr>
      <w:sz w:val="20"/>
      <w:szCs w:val="20"/>
    </w:rPr>
  </w:style>
  <w:style w:type="character" w:customStyle="1" w:styleId="CommentTextChar">
    <w:name w:val="Comment Text Char"/>
    <w:basedOn w:val="DefaultParagraphFont"/>
    <w:link w:val="CommentText"/>
    <w:uiPriority w:val="99"/>
    <w:semiHidden/>
    <w:rsid w:val="00491304"/>
    <w:rPr>
      <w:color w:val="000000"/>
      <w:sz w:val="20"/>
      <w:szCs w:val="20"/>
    </w:rPr>
  </w:style>
  <w:style w:type="paragraph" w:styleId="CommentSubject">
    <w:name w:val="annotation subject"/>
    <w:basedOn w:val="CommentText"/>
    <w:next w:val="CommentText"/>
    <w:link w:val="CommentSubjectChar"/>
    <w:uiPriority w:val="99"/>
    <w:semiHidden/>
    <w:unhideWhenUsed/>
    <w:rsid w:val="00491304"/>
    <w:rPr>
      <w:b/>
      <w:bCs/>
    </w:rPr>
  </w:style>
  <w:style w:type="character" w:customStyle="1" w:styleId="CommentSubjectChar">
    <w:name w:val="Comment Subject Char"/>
    <w:basedOn w:val="CommentTextChar"/>
    <w:link w:val="CommentSubject"/>
    <w:uiPriority w:val="99"/>
    <w:semiHidden/>
    <w:rsid w:val="00491304"/>
    <w:rPr>
      <w:b/>
      <w:bCs/>
      <w:color w:val="000000"/>
      <w:sz w:val="20"/>
      <w:szCs w:val="20"/>
    </w:rPr>
  </w:style>
  <w:style w:type="paragraph" w:styleId="Revision">
    <w:name w:val="Revision"/>
    <w:hidden/>
    <w:uiPriority w:val="99"/>
    <w:semiHidden/>
    <w:rsid w:val="00BB0857"/>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54721">
      <w:bodyDiv w:val="1"/>
      <w:marLeft w:val="0"/>
      <w:marRight w:val="0"/>
      <w:marTop w:val="0"/>
      <w:marBottom w:val="0"/>
      <w:divBdr>
        <w:top w:val="none" w:sz="0" w:space="0" w:color="auto"/>
        <w:left w:val="none" w:sz="0" w:space="0" w:color="auto"/>
        <w:bottom w:val="none" w:sz="0" w:space="0" w:color="auto"/>
        <w:right w:val="none" w:sz="0" w:space="0" w:color="auto"/>
      </w:divBdr>
    </w:div>
    <w:div w:id="1775636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Mövzusu">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851E0-F077-4319-A835-79D58684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3036</Words>
  <Characters>17310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sabuhi.qasimov</dc:creator>
  <cp:lastModifiedBy>Ilahe Memmedova Bextiyar qizi (ITMIM-de shtatdadi)</cp:lastModifiedBy>
  <cp:revision>2</cp:revision>
  <dcterms:created xsi:type="dcterms:W3CDTF">2021-11-11T11:18:00Z</dcterms:created>
  <dcterms:modified xsi:type="dcterms:W3CDTF">2021-11-11T11:18:00Z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-245754905</vt:i4>
  </property>
</Properties>
</file>